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40B95" w14:textId="59BC3862" w:rsidR="009B612B" w:rsidRPr="00190937" w:rsidRDefault="00DC3ED9" w:rsidP="009B612B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</w:t>
      </w:r>
      <w:r w:rsidR="009B612B" w:rsidRPr="00190937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D750DE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9B612B" w:rsidRPr="00190937">
        <w:rPr>
          <w:rFonts w:ascii="Times New Roman" w:hAnsi="Times New Roman" w:cs="Times New Roman"/>
          <w:sz w:val="28"/>
          <w:szCs w:val="28"/>
          <w:lang w:val="uk-UA"/>
        </w:rPr>
        <w:t xml:space="preserve"> до листа Департаменту «Про виконання Обласного плану заходів»</w:t>
      </w:r>
    </w:p>
    <w:p w14:paraId="38B037A7" w14:textId="37EEEB42" w:rsidR="00DC3ED9" w:rsidRPr="00DC3ED9" w:rsidRDefault="00DC3ED9" w:rsidP="009B61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</w:t>
      </w:r>
      <w:r w:rsidRPr="00DC3ED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</w:t>
      </w:r>
    </w:p>
    <w:p w14:paraId="49DF5F66" w14:textId="51A4C1EB" w:rsidR="00DC3ED9" w:rsidRPr="008B27F6" w:rsidRDefault="00DC3ED9" w:rsidP="00DC3E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14:paraId="64693B1B" w14:textId="15B46977" w:rsidR="006758F2" w:rsidRDefault="00B0286D" w:rsidP="006758F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758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Інформація </w:t>
      </w:r>
      <w:r w:rsidR="006758F2" w:rsidRPr="006758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proofErr w:type="spellStart"/>
      <w:r w:rsidR="006758F2" w:rsidRPr="006758F2">
        <w:rPr>
          <w:rFonts w:ascii="Times New Roman" w:hAnsi="Times New Roman" w:cs="Times New Roman"/>
          <w:b/>
          <w:sz w:val="28"/>
          <w:szCs w:val="28"/>
          <w:lang w:val="ru-RU"/>
        </w:rPr>
        <w:t>поширення</w:t>
      </w:r>
      <w:proofErr w:type="spellEnd"/>
      <w:r w:rsidR="006758F2" w:rsidRPr="006758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6758F2" w:rsidRPr="006758F2">
        <w:rPr>
          <w:rFonts w:ascii="Times New Roman" w:hAnsi="Times New Roman" w:cs="Times New Roman"/>
          <w:b/>
          <w:sz w:val="28"/>
          <w:szCs w:val="28"/>
          <w:lang w:val="ru-RU"/>
        </w:rPr>
        <w:t>серед</w:t>
      </w:r>
      <w:proofErr w:type="spellEnd"/>
      <w:r w:rsidR="006758F2" w:rsidRPr="006758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6758F2" w:rsidRPr="006758F2">
        <w:rPr>
          <w:rFonts w:ascii="Times New Roman" w:hAnsi="Times New Roman" w:cs="Times New Roman"/>
          <w:b/>
          <w:sz w:val="28"/>
          <w:szCs w:val="28"/>
          <w:lang w:val="ru-RU"/>
        </w:rPr>
        <w:t>власників</w:t>
      </w:r>
      <w:proofErr w:type="spellEnd"/>
      <w:r w:rsidR="006758F2" w:rsidRPr="006758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</w:t>
      </w:r>
      <w:proofErr w:type="spellStart"/>
      <w:r w:rsidR="006758F2" w:rsidRPr="006758F2">
        <w:rPr>
          <w:rFonts w:ascii="Times New Roman" w:hAnsi="Times New Roman" w:cs="Times New Roman"/>
          <w:b/>
          <w:sz w:val="28"/>
          <w:szCs w:val="28"/>
          <w:lang w:val="ru-RU"/>
        </w:rPr>
        <w:t>керівників</w:t>
      </w:r>
      <w:proofErr w:type="spellEnd"/>
      <w:r w:rsidR="006758F2" w:rsidRPr="006758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6758F2" w:rsidRPr="006758F2">
        <w:rPr>
          <w:rFonts w:ascii="Times New Roman" w:hAnsi="Times New Roman" w:cs="Times New Roman"/>
          <w:b/>
          <w:sz w:val="28"/>
          <w:szCs w:val="28"/>
          <w:lang w:val="ru-RU"/>
        </w:rPr>
        <w:t>закладів</w:t>
      </w:r>
      <w:proofErr w:type="spellEnd"/>
      <w:r w:rsidR="006758F2" w:rsidRPr="006758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="006758F2" w:rsidRPr="006758F2">
        <w:rPr>
          <w:rFonts w:ascii="Times New Roman" w:hAnsi="Times New Roman" w:cs="Times New Roman"/>
          <w:b/>
          <w:sz w:val="28"/>
          <w:szCs w:val="28"/>
          <w:lang w:val="ru-RU"/>
        </w:rPr>
        <w:t>методичних</w:t>
      </w:r>
      <w:proofErr w:type="spellEnd"/>
      <w:r w:rsidR="006758F2" w:rsidRPr="006758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6758F2" w:rsidRPr="006758F2">
        <w:rPr>
          <w:rFonts w:ascii="Times New Roman" w:hAnsi="Times New Roman" w:cs="Times New Roman"/>
          <w:b/>
          <w:sz w:val="28"/>
          <w:szCs w:val="28"/>
          <w:lang w:val="ru-RU"/>
        </w:rPr>
        <w:t>рекомендацій</w:t>
      </w:r>
      <w:proofErr w:type="spellEnd"/>
      <w:r w:rsidR="006758F2" w:rsidRPr="006758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6758F2" w:rsidRPr="006758F2">
        <w:rPr>
          <w:rFonts w:ascii="Times New Roman" w:hAnsi="Times New Roman" w:cs="Times New Roman"/>
          <w:b/>
          <w:sz w:val="28"/>
          <w:szCs w:val="28"/>
          <w:lang w:val="ru-RU"/>
        </w:rPr>
        <w:t>щодо</w:t>
      </w:r>
      <w:proofErr w:type="spellEnd"/>
      <w:r w:rsidR="006758F2" w:rsidRPr="006758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6758F2" w:rsidRPr="006758F2">
        <w:rPr>
          <w:rFonts w:ascii="Times New Roman" w:hAnsi="Times New Roman" w:cs="Times New Roman"/>
          <w:b/>
          <w:sz w:val="28"/>
          <w:szCs w:val="28"/>
          <w:lang w:val="ru-RU"/>
        </w:rPr>
        <w:t>доступності</w:t>
      </w:r>
      <w:proofErr w:type="spellEnd"/>
      <w:r w:rsidR="006758F2" w:rsidRPr="006758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="006758F2" w:rsidRPr="006758F2">
        <w:rPr>
          <w:rFonts w:ascii="Times New Roman" w:hAnsi="Times New Roman" w:cs="Times New Roman"/>
          <w:b/>
          <w:sz w:val="28"/>
          <w:szCs w:val="28"/>
          <w:lang w:val="ru-RU"/>
        </w:rPr>
        <w:t>послуг</w:t>
      </w:r>
      <w:proofErr w:type="spellEnd"/>
      <w:r w:rsidR="000401E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станом на 01.01.2026</w:t>
      </w:r>
    </w:p>
    <w:p w14:paraId="74D45D61" w14:textId="42F9DD69" w:rsidR="0012605E" w:rsidRPr="00CB37C2" w:rsidRDefault="0012605E" w:rsidP="00CB37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3"/>
        <w:gridCol w:w="2952"/>
        <w:gridCol w:w="5092"/>
        <w:gridCol w:w="5387"/>
      </w:tblGrid>
      <w:tr w:rsidR="0012605E" w:rsidRPr="004B0362" w14:paraId="420B59F9" w14:textId="77777777" w:rsidTr="002A744B">
        <w:trPr>
          <w:trHeight w:val="1104"/>
        </w:trPr>
        <w:tc>
          <w:tcPr>
            <w:tcW w:w="603" w:type="dxa"/>
          </w:tcPr>
          <w:p w14:paraId="7CA0087D" w14:textId="77777777" w:rsidR="0012605E" w:rsidRPr="00BD4902" w:rsidRDefault="0012605E" w:rsidP="00B16F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2952" w:type="dxa"/>
          </w:tcPr>
          <w:p w14:paraId="2272947B" w14:textId="54577147" w:rsidR="0012605E" w:rsidRPr="00BD4902" w:rsidRDefault="0012605E" w:rsidP="00B16F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Обласна адміністрація / </w:t>
            </w:r>
            <w:r w:rsidR="00F16F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військова адміністрація</w:t>
            </w:r>
          </w:p>
        </w:tc>
        <w:tc>
          <w:tcPr>
            <w:tcW w:w="5092" w:type="dxa"/>
          </w:tcPr>
          <w:p w14:paraId="694AC59E" w14:textId="7D777BAC" w:rsidR="0012605E" w:rsidRPr="00BD4902" w:rsidRDefault="0090582D" w:rsidP="00B16F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Послуги</w:t>
            </w:r>
          </w:p>
        </w:tc>
        <w:tc>
          <w:tcPr>
            <w:tcW w:w="5387" w:type="dxa"/>
          </w:tcPr>
          <w:p w14:paraId="65FD134D" w14:textId="2305AC84" w:rsidR="009F7B08" w:rsidRPr="00BD4902" w:rsidRDefault="0012605E" w:rsidP="009F7B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D49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Посилання </w:t>
            </w:r>
          </w:p>
          <w:p w14:paraId="748C3648" w14:textId="56C5147A" w:rsidR="0012605E" w:rsidRPr="00BD4902" w:rsidRDefault="0012605E" w:rsidP="00B16F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12605E" w:rsidRPr="00861FA4" w14:paraId="0AEEB007" w14:textId="77777777" w:rsidTr="002A744B">
        <w:trPr>
          <w:trHeight w:val="276"/>
        </w:trPr>
        <w:tc>
          <w:tcPr>
            <w:tcW w:w="603" w:type="dxa"/>
          </w:tcPr>
          <w:p w14:paraId="1A6710AB" w14:textId="01E3AFDF" w:rsidR="0012605E" w:rsidRPr="00861FA4" w:rsidRDefault="0012605E" w:rsidP="00B16F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" w:name="_Hlk210139348"/>
            <w:r w:rsidRPr="00861F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952" w:type="dxa"/>
          </w:tcPr>
          <w:p w14:paraId="7EF73E0B" w14:textId="16DEC1C0" w:rsidR="0012605E" w:rsidRPr="00861FA4" w:rsidRDefault="0012605E" w:rsidP="00B16F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1F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092" w:type="dxa"/>
          </w:tcPr>
          <w:p w14:paraId="611D30A0" w14:textId="05F40D15" w:rsidR="0012605E" w:rsidRPr="00861FA4" w:rsidRDefault="0012605E" w:rsidP="00B16F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387" w:type="dxa"/>
          </w:tcPr>
          <w:p w14:paraId="37DF41DE" w14:textId="59A9EBAD" w:rsidR="0012605E" w:rsidRPr="00861FA4" w:rsidRDefault="0012605E" w:rsidP="00B16F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bookmarkEnd w:id="1"/>
      <w:tr w:rsidR="0012605E" w:rsidRPr="006758F2" w14:paraId="0075CF3C" w14:textId="77777777" w:rsidTr="002A744B">
        <w:trPr>
          <w:trHeight w:val="397"/>
        </w:trPr>
        <w:tc>
          <w:tcPr>
            <w:tcW w:w="14034" w:type="dxa"/>
            <w:gridSpan w:val="4"/>
          </w:tcPr>
          <w:p w14:paraId="218B84E3" w14:textId="1BAA2B58" w:rsidR="0012605E" w:rsidRPr="006758F2" w:rsidRDefault="0012605E" w:rsidP="0012605E">
            <w:pPr>
              <w:jc w:val="center"/>
              <w:rPr>
                <w:lang w:val="uk-UA"/>
              </w:rPr>
            </w:pPr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Військові адміністрації </w:t>
            </w:r>
            <w:proofErr w:type="spellStart"/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Сватівського</w:t>
            </w:r>
            <w:proofErr w:type="spellEnd"/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Луганської області</w:t>
            </w:r>
          </w:p>
        </w:tc>
      </w:tr>
      <w:tr w:rsidR="0012605E" w:rsidRPr="006758F2" w14:paraId="3AD5FCAA" w14:textId="77777777" w:rsidTr="002A744B">
        <w:trPr>
          <w:trHeight w:val="573"/>
        </w:trPr>
        <w:tc>
          <w:tcPr>
            <w:tcW w:w="603" w:type="dxa"/>
          </w:tcPr>
          <w:p w14:paraId="241E741E" w14:textId="5F265DF0" w:rsidR="0012605E" w:rsidRPr="003B3D94" w:rsidRDefault="00625763" w:rsidP="00B42B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952" w:type="dxa"/>
            <w:shd w:val="clear" w:color="auto" w:fill="auto"/>
          </w:tcPr>
          <w:p w14:paraId="3F5977DE" w14:textId="1BE6C8E9" w:rsidR="0012605E" w:rsidRPr="003B3D94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B3D94">
              <w:rPr>
                <w:rFonts w:ascii="Times New Roman" w:hAnsi="Times New Roman" w:cs="Times New Roman"/>
                <w:bCs/>
                <w:sz w:val="24"/>
                <w:szCs w:val="24"/>
              </w:rPr>
              <w:t>Білокуракинська</w:t>
            </w:r>
            <w:proofErr w:type="spellEnd"/>
            <w:r w:rsidRPr="003B3D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B3D94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C8103" w14:textId="62DC9BCB" w:rsidR="0012605E" w:rsidRPr="006758F2" w:rsidRDefault="006758F2" w:rsidP="00FA771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75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Організація</w:t>
            </w:r>
            <w:proofErr w:type="spellEnd"/>
            <w:r w:rsidRPr="00675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675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реалізація</w:t>
            </w:r>
            <w:proofErr w:type="spellEnd"/>
            <w:r w:rsidRPr="00675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75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процесу</w:t>
            </w:r>
            <w:proofErr w:type="spellEnd"/>
            <w:r w:rsidRPr="00675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75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Pr="00675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75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фізичного</w:t>
            </w:r>
            <w:proofErr w:type="spellEnd"/>
            <w:r w:rsidRPr="00675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75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супроводу</w:t>
            </w:r>
            <w:proofErr w:type="spellEnd"/>
            <w:r w:rsidRPr="00675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675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допомоги</w:t>
            </w:r>
            <w:proofErr w:type="spellEnd"/>
            <w:r w:rsidRPr="00675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75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транспорті</w:t>
            </w:r>
            <w:proofErr w:type="spellEnd"/>
            <w:r w:rsidRPr="00675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75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пасажирам</w:t>
            </w:r>
            <w:proofErr w:type="spellEnd"/>
            <w:r w:rsidRPr="00675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675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proofErr w:type="spellEnd"/>
            <w:r w:rsidRPr="00675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758F2">
              <w:rPr>
                <w:rFonts w:ascii="Times New Roman" w:hAnsi="Times New Roman" w:cs="Times New Roman"/>
                <w:sz w:val="24"/>
                <w:szCs w:val="24"/>
              </w:rPr>
              <w:t>Методичні</w:t>
            </w:r>
            <w:proofErr w:type="spellEnd"/>
            <w:r w:rsidRPr="00675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8F2">
              <w:rPr>
                <w:rFonts w:ascii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  <w:r w:rsidRPr="00675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8F2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675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8F2">
              <w:rPr>
                <w:rFonts w:ascii="Times New Roman" w:hAnsi="Times New Roman" w:cs="Times New Roman"/>
                <w:sz w:val="24"/>
                <w:szCs w:val="24"/>
              </w:rPr>
              <w:t>працівників</w:t>
            </w:r>
            <w:proofErr w:type="spellEnd"/>
            <w:r w:rsidRPr="00675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8F2">
              <w:rPr>
                <w:rFonts w:ascii="Times New Roman" w:hAnsi="Times New Roman" w:cs="Times New Roman"/>
                <w:sz w:val="24"/>
                <w:szCs w:val="24"/>
              </w:rPr>
              <w:t>транспортно-дорожньої</w:t>
            </w:r>
            <w:proofErr w:type="spellEnd"/>
            <w:r w:rsidRPr="00675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8F2">
              <w:rPr>
                <w:rFonts w:ascii="Times New Roman" w:hAnsi="Times New Roman" w:cs="Times New Roman"/>
                <w:sz w:val="24"/>
                <w:szCs w:val="24"/>
              </w:rPr>
              <w:t>інфраструктури</w:t>
            </w:r>
            <w:proofErr w:type="spellEnd"/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AB0F2" w14:textId="3885F2F5" w:rsidR="0012605E" w:rsidRPr="006758F2" w:rsidRDefault="004C5592" w:rsidP="0090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758F2" w:rsidRPr="006758F2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758F2" w:rsidRPr="006758F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6758F2" w:rsidRPr="006758F2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surl</w:t>
              </w:r>
              <w:proofErr w:type="spellEnd"/>
              <w:r w:rsidR="006758F2" w:rsidRPr="006758F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6758F2" w:rsidRPr="006758F2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li</w:t>
              </w:r>
              <w:r w:rsidR="006758F2" w:rsidRPr="006758F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6758F2" w:rsidRPr="006758F2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mzvrcx</w:t>
              </w:r>
              <w:proofErr w:type="spellEnd"/>
            </w:hyperlink>
          </w:p>
          <w:p w14:paraId="1E4E3F10" w14:textId="2A1B83C4" w:rsidR="006758F2" w:rsidRPr="006758F2" w:rsidRDefault="006758F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605E" w:rsidRPr="004F03E9" w14:paraId="0E16E9D5" w14:textId="77777777" w:rsidTr="002A744B">
        <w:trPr>
          <w:trHeight w:val="661"/>
        </w:trPr>
        <w:tc>
          <w:tcPr>
            <w:tcW w:w="603" w:type="dxa"/>
          </w:tcPr>
          <w:p w14:paraId="51996156" w14:textId="6E6D7712" w:rsidR="0012605E" w:rsidRPr="003B3D94" w:rsidRDefault="00625763" w:rsidP="00B42B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952" w:type="dxa"/>
            <w:shd w:val="clear" w:color="auto" w:fill="auto"/>
          </w:tcPr>
          <w:p w14:paraId="04380C4B" w14:textId="1036B338" w:rsidR="0012605E" w:rsidRPr="007A1001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A100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Краснор</w:t>
            </w:r>
            <w:r w:rsidRPr="007A1001">
              <w:rPr>
                <w:rFonts w:ascii="Times New Roman" w:hAnsi="Times New Roman" w:cs="Times New Roman"/>
                <w:bCs/>
                <w:sz w:val="24"/>
                <w:szCs w:val="24"/>
              </w:rPr>
              <w:t>іченська</w:t>
            </w:r>
            <w:proofErr w:type="spellEnd"/>
            <w:r w:rsidRPr="007A10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5092" w:type="dxa"/>
          </w:tcPr>
          <w:p w14:paraId="1B09431A" w14:textId="1976704B" w:rsidR="007A1001" w:rsidRPr="007A1001" w:rsidRDefault="007A1001" w:rsidP="006A49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10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="00C630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.07.</w:t>
            </w:r>
            <w:r w:rsidRPr="007A10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</w:t>
            </w:r>
            <w:r w:rsidR="00C630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A10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відбувся інформаційно</w:t>
            </w:r>
            <w:r w:rsidR="00C630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7A10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просвітницький захід «Україна для всіх: державна політика без бар’єрів», організований КНП «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Красноріченська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АЗПСМ» спільно з відділом з питань забезпечення соціальних, публічних послуг та ветеранської політики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Красноріченської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військової адміністрації.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Під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 заходу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обговорювалися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питання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безбар’єрного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доступу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громадян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медичних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соціальних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адміністративних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послуг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Присутніх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чоловік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і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працівники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Красноріченської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селищної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військової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адміністрації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також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представники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Фінансового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відділу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Відділу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освіти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культури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молоді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спорту, та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Служби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 справах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дітей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Красноріченської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селищної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ради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прослухали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лекцію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тему: «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Мінна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безпека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безбар’єрність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сучасні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виклики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рішення</w:t>
            </w:r>
            <w:proofErr w:type="spellEnd"/>
            <w:proofErr w:type="gram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».Лектором</w:t>
            </w:r>
            <w:proofErr w:type="gram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виступив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ветеран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війни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командир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відділення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інженерно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-саперного взводу,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який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розповів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про: </w:t>
            </w:r>
          </w:p>
          <w:p w14:paraId="69BF5899" w14:textId="18AF50C1" w:rsidR="007A1001" w:rsidRPr="007A1001" w:rsidRDefault="007A1001" w:rsidP="006A49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види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протипіхотних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протитанкових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мін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60B0A370" w14:textId="5B7F9161" w:rsidR="007A1001" w:rsidRPr="007A1001" w:rsidRDefault="007A1001" w:rsidP="006A49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-правила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поведінки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разі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виявлення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вибухонебезпечних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предметів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603EFC1A" w14:textId="72D446CA" w:rsidR="007A1001" w:rsidRPr="007A1001" w:rsidRDefault="007A1001" w:rsidP="006A49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важливість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своєчасного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інформування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небезпечні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знахідки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Окрема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частина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лекції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була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присвячена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питанню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безбар’єрності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створенню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умов, за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яких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кожен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мешканець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громади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незалежно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віку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фізичних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можливостей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може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безпечно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пересуватися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отримувати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необхідну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інформацію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117FDC1" w14:textId="64FAA681" w:rsidR="006A49D3" w:rsidRPr="007A1001" w:rsidRDefault="007A1001" w:rsidP="006A49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Подібні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заходи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підвищують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обізнаність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працівників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мешканців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громади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допомагають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захистити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життя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здоров’я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людей та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сприяють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формуванню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безпечного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доступного й комфортного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середовища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всіх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</w:rPr>
              <w:t>Присутніх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</w:rPr>
              <w:t xml:space="preserve"> 17 </w:t>
            </w:r>
            <w:proofErr w:type="spellStart"/>
            <w:r w:rsidRPr="007A1001">
              <w:rPr>
                <w:rFonts w:ascii="Times New Roman" w:hAnsi="Times New Roman" w:cs="Times New Roman"/>
                <w:sz w:val="24"/>
                <w:szCs w:val="24"/>
              </w:rPr>
              <w:t>чоловік</w:t>
            </w:r>
            <w:proofErr w:type="spellEnd"/>
            <w:r w:rsidRPr="007A10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725B83" w14:textId="7CA8690B" w:rsidR="0012605E" w:rsidRPr="007A1001" w:rsidRDefault="0012605E" w:rsidP="006A49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14:paraId="6F5982E8" w14:textId="3C99E2E9" w:rsidR="007A1001" w:rsidRPr="007A1001" w:rsidRDefault="004C5592" w:rsidP="006A49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7" w:history="1">
              <w:r w:rsidR="007A1001" w:rsidRPr="007A100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1001" w:rsidRPr="007A100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proofErr w:type="spellStart"/>
              <w:r w:rsidR="007A1001" w:rsidRPr="007A100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krasnorichenskagromada</w:t>
              </w:r>
              <w:proofErr w:type="spellEnd"/>
              <w:r w:rsidR="007A1001" w:rsidRPr="007A100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7A1001" w:rsidRPr="007A100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gov</w:t>
              </w:r>
              <w:proofErr w:type="spellEnd"/>
              <w:r w:rsidR="007A1001" w:rsidRPr="007A100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7A1001" w:rsidRPr="007A100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ua</w:t>
              </w:r>
              <w:proofErr w:type="spellEnd"/>
              <w:r w:rsidR="007A1001" w:rsidRPr="007A100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7A1001" w:rsidRPr="007A100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news</w:t>
              </w:r>
              <w:r w:rsidR="007A1001" w:rsidRPr="007A100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/17522529</w:t>
              </w:r>
            </w:hyperlink>
          </w:p>
          <w:p w14:paraId="18C2FA5C" w14:textId="77777777" w:rsidR="007A1001" w:rsidRPr="007A1001" w:rsidRDefault="007A1001" w:rsidP="006A49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0A238D4" w14:textId="77777777" w:rsidR="007A1001" w:rsidRPr="007A1001" w:rsidRDefault="007A1001" w:rsidP="006A49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E381486" w14:textId="77777777" w:rsidR="007A1001" w:rsidRPr="007A1001" w:rsidRDefault="007A1001" w:rsidP="006A49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9D4ECAA" w14:textId="1CF64C27" w:rsidR="007A1001" w:rsidRPr="007A1001" w:rsidRDefault="007A1001" w:rsidP="006A49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FD42865" w14:textId="0EC1654E" w:rsidR="007A1001" w:rsidRPr="007A1001" w:rsidRDefault="007A1001" w:rsidP="006A49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C58133E" w14:textId="38CBCC30" w:rsidR="007A1001" w:rsidRPr="007A1001" w:rsidRDefault="007A1001" w:rsidP="006A49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D652CF8" w14:textId="2E228FB1" w:rsidR="007A1001" w:rsidRPr="007A1001" w:rsidRDefault="007A1001" w:rsidP="006A49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EEF46EC" w14:textId="29FFC8C3" w:rsidR="007A1001" w:rsidRPr="007A1001" w:rsidRDefault="007A1001" w:rsidP="006A49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4C5AA58" w14:textId="2498F5C3" w:rsidR="007A1001" w:rsidRPr="007A1001" w:rsidRDefault="007A1001" w:rsidP="006A49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B18F4F6" w14:textId="264A0F7B" w:rsidR="007A1001" w:rsidRPr="007A1001" w:rsidRDefault="007A1001" w:rsidP="006A49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240B4C8" w14:textId="4F23BB2F" w:rsidR="007A1001" w:rsidRPr="007A1001" w:rsidRDefault="007A1001" w:rsidP="006A49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8D0C933" w14:textId="3DCED166" w:rsidR="007A1001" w:rsidRPr="007A1001" w:rsidRDefault="007A1001" w:rsidP="006A49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244046E" w14:textId="77777777" w:rsidR="007A1001" w:rsidRPr="007A1001" w:rsidRDefault="007A1001" w:rsidP="006A49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D715186" w14:textId="3FBF6AFE" w:rsidR="007A1001" w:rsidRPr="007A1001" w:rsidRDefault="004C5592" w:rsidP="007A100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8" w:history="1">
              <w:r w:rsidR="007A1001" w:rsidRPr="007A100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A1001" w:rsidRPr="007A100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proofErr w:type="spellStart"/>
              <w:r w:rsidR="007A1001" w:rsidRPr="007A100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krasnorichenskagromada</w:t>
              </w:r>
              <w:proofErr w:type="spellEnd"/>
              <w:r w:rsidR="007A1001" w:rsidRPr="007A100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7A1001" w:rsidRPr="007A100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gov</w:t>
              </w:r>
              <w:proofErr w:type="spellEnd"/>
              <w:r w:rsidR="007A1001" w:rsidRPr="007A100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7A1001" w:rsidRPr="007A100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ua</w:t>
              </w:r>
              <w:proofErr w:type="spellEnd"/>
              <w:r w:rsidR="007A1001" w:rsidRPr="007A100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7A1001" w:rsidRPr="007A100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news</w:t>
              </w:r>
              <w:r w:rsidR="007A1001" w:rsidRPr="007A100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/1758727396/</w:t>
              </w:r>
            </w:hyperlink>
          </w:p>
          <w:p w14:paraId="4CFD5C3F" w14:textId="77777777" w:rsidR="007A1001" w:rsidRPr="007A1001" w:rsidRDefault="007A1001" w:rsidP="007A100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F514950" w14:textId="77777777" w:rsidR="007A1001" w:rsidRPr="007A1001" w:rsidRDefault="007A1001" w:rsidP="007A100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92D68B5" w14:textId="3A08ACAB" w:rsidR="007A1001" w:rsidRPr="007A1001" w:rsidRDefault="007A1001" w:rsidP="006A49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605E" w:rsidRPr="004F03E9" w14:paraId="5BFDEB59" w14:textId="77777777" w:rsidTr="002A744B">
        <w:trPr>
          <w:trHeight w:val="553"/>
        </w:trPr>
        <w:tc>
          <w:tcPr>
            <w:tcW w:w="603" w:type="dxa"/>
          </w:tcPr>
          <w:p w14:paraId="659C15CA" w14:textId="7DAA5102" w:rsidR="0012605E" w:rsidRPr="00DA265D" w:rsidRDefault="00625763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2952" w:type="dxa"/>
            <w:shd w:val="clear" w:color="auto" w:fill="auto"/>
          </w:tcPr>
          <w:p w14:paraId="2FFCE5D6" w14:textId="59ED3349" w:rsidR="0012605E" w:rsidRPr="00DA265D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Троїцька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92" w:type="dxa"/>
          </w:tcPr>
          <w:p w14:paraId="43F76591" w14:textId="77777777" w:rsidR="004F0D2A" w:rsidRPr="004761FD" w:rsidRDefault="004F0D2A" w:rsidP="004F0D2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21.01.2025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Служба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зайнятості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надає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переселенцям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різноманітні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послуги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спрямовані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підтримку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їхньої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професійної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та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соціальної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адаптації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Що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саме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пропонує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Служба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зайнятості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переселенцям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?</w:t>
            </w:r>
          </w:p>
          <w:p w14:paraId="05004465" w14:textId="77777777" w:rsidR="004F0D2A" w:rsidRPr="001E0B9A" w:rsidRDefault="004F0D2A" w:rsidP="004F0D2A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E0B9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28.01.2025, 03.04.2025, 10.06.2025, 14.07.2025, 06.08.2025</w:t>
            </w:r>
            <w:proofErr w:type="gramStart"/>
            <w:r w:rsidRPr="001E0B9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  03.09.2025</w:t>
            </w:r>
            <w:proofErr w:type="gramEnd"/>
            <w:r w:rsidRPr="001E0B9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- </w:t>
            </w:r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БЕЗ</w:t>
            </w:r>
            <w:r w:rsidRPr="001E0B9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БАР</w:t>
            </w:r>
            <w:r w:rsidRPr="001E0B9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’</w:t>
            </w:r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ЄРІВ</w:t>
            </w:r>
            <w:r w:rsidRPr="001E0B9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Флагманський</w:t>
            </w:r>
            <w:proofErr w:type="spellEnd"/>
            <w:r w:rsidRPr="001E0B9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проєкт</w:t>
            </w:r>
            <w:proofErr w:type="spellEnd"/>
            <w:r w:rsidRPr="001E0B9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Автошколи</w:t>
            </w:r>
            <w:proofErr w:type="spellEnd"/>
            <w:r w:rsidRPr="001E0B9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для</w:t>
            </w:r>
            <w:r w:rsidRPr="001E0B9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осіб</w:t>
            </w:r>
            <w:proofErr w:type="spellEnd"/>
            <w:r w:rsidRPr="001E0B9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з</w:t>
            </w:r>
            <w:r w:rsidRPr="001E0B9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інвалідністю</w:t>
            </w:r>
            <w:proofErr w:type="spellEnd"/>
            <w:r w:rsidRPr="001E0B9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»</w:t>
            </w:r>
          </w:p>
          <w:p w14:paraId="764C8C90" w14:textId="77777777" w:rsidR="004F0D2A" w:rsidRPr="004761FD" w:rsidRDefault="004F0D2A" w:rsidP="004F0D2A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12.02.2025 - Як ВПО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отримати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субсидію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оренду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житла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?</w:t>
            </w:r>
          </w:p>
          <w:p w14:paraId="71B96127" w14:textId="77777777" w:rsidR="004F0D2A" w:rsidRPr="004761FD" w:rsidRDefault="004F0D2A" w:rsidP="004F0D2A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lastRenderedPageBreak/>
              <w:t xml:space="preserve">13.02.2025 – Як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отримати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допомогу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зі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зверненням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Мінветеранів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оформлення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статусу УБД</w:t>
            </w:r>
          </w:p>
          <w:p w14:paraId="6FD10449" w14:textId="77777777" w:rsidR="004F0D2A" w:rsidRPr="004761FD" w:rsidRDefault="004F0D2A" w:rsidP="004F0D2A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07.02.2025, 30.07.2025, 27.08.2025, 23.09.2025 – Центр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надання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адміністративних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послуг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Троїцької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СВА </w:t>
            </w:r>
          </w:p>
          <w:p w14:paraId="409E4CBF" w14:textId="77777777" w:rsidR="004F0D2A" w:rsidRPr="004761FD" w:rsidRDefault="004F0D2A" w:rsidP="004F0D2A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22.02.2025 -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Державна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податкова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служба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України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нагадує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громадянам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можливість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скористатися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податковою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знижкою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.</w:t>
            </w:r>
          </w:p>
          <w:p w14:paraId="13F30857" w14:textId="77777777" w:rsidR="004F0D2A" w:rsidRPr="004761FD" w:rsidRDefault="004F0D2A" w:rsidP="004F0D2A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20.02.2025 -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Ветеранський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спорт: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державна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підтримка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фізичної</w:t>
            </w:r>
            <w:proofErr w:type="spellEnd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активності</w:t>
            </w:r>
            <w:proofErr w:type="spellEnd"/>
          </w:p>
          <w:p w14:paraId="6D93B9FC" w14:textId="77777777" w:rsidR="004F0D2A" w:rsidRPr="004761FD" w:rsidRDefault="004F0D2A" w:rsidP="004F0D2A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28.03.2025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Проворієнтаційний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онлайн-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захід</w:t>
            </w:r>
            <w:proofErr w:type="spellEnd"/>
            <w:r w:rsidRPr="004761FD">
              <w:rPr>
                <w:rFonts w:ascii="Times New Roman" w:hAnsi="Times New Roman" w:cs="Times New Roman"/>
                <w:color w:val="080809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П’ять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провідних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ЗВО представлять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свої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навчальні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можливості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поділяться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корисною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інформацією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вступ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дадуть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відповіді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твої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запитання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!</w:t>
            </w:r>
          </w:p>
          <w:p w14:paraId="69219FF9" w14:textId="77777777" w:rsidR="0012605E" w:rsidRPr="004761FD" w:rsidRDefault="004F0D2A" w:rsidP="004F0D2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05.09.2025 -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Фізична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безбар’єрність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супровід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пасажирів</w:t>
            </w:r>
            <w:proofErr w:type="spellEnd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4761F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інвалідністю</w:t>
            </w:r>
            <w:proofErr w:type="spellEnd"/>
          </w:p>
          <w:p w14:paraId="701B54A9" w14:textId="77777777" w:rsidR="004761FD" w:rsidRPr="004761FD" w:rsidRDefault="004761FD" w:rsidP="004F0D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10.12.2025 –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Електронні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сервіси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Державної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служби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зайнятості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7CAB85C" w14:textId="77777777" w:rsidR="004761FD" w:rsidRPr="004761FD" w:rsidRDefault="004761FD" w:rsidP="004F0D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15.12.2025 -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Гранти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підлітків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навчання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сучасним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професіям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61FD">
              <w:rPr>
                <w:rFonts w:ascii="Times New Roman" w:hAnsi="Times New Roman" w:cs="Times New Roman"/>
                <w:sz w:val="24"/>
                <w:szCs w:val="24"/>
              </w:rPr>
              <w:t>Deeds</w:t>
            </w:r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761FD">
              <w:rPr>
                <w:rFonts w:ascii="Times New Roman" w:hAnsi="Times New Roman" w:cs="Times New Roman"/>
                <w:sz w:val="24"/>
                <w:szCs w:val="24"/>
              </w:rPr>
              <w:t>kids</w:t>
            </w:r>
          </w:p>
          <w:p w14:paraId="7A0A7F77" w14:textId="325E6AE7" w:rsidR="004761FD" w:rsidRPr="004761FD" w:rsidRDefault="004761FD" w:rsidP="004F0D2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23.12.2025 –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Луганська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обласна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служба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зайнятості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Професійне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навчання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можливості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Державної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служби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зайнятості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зміни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кар’єри</w:t>
            </w:r>
            <w:proofErr w:type="spellEnd"/>
            <w:r w:rsidRPr="00476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87" w:type="dxa"/>
          </w:tcPr>
          <w:p w14:paraId="7FC8F8CE" w14:textId="75282622" w:rsidR="00801AB0" w:rsidRPr="00FB4281" w:rsidRDefault="00801AB0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605E" w:rsidRPr="004F03E9" w14:paraId="63BE14F7" w14:textId="77777777" w:rsidTr="002A744B">
        <w:trPr>
          <w:trHeight w:val="490"/>
        </w:trPr>
        <w:tc>
          <w:tcPr>
            <w:tcW w:w="14034" w:type="dxa"/>
            <w:gridSpan w:val="4"/>
          </w:tcPr>
          <w:p w14:paraId="659D6F27" w14:textId="55331ADE" w:rsidR="0012605E" w:rsidRPr="004B0362" w:rsidRDefault="0012605E" w:rsidP="001260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03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Військові адміністрації </w:t>
            </w:r>
            <w:proofErr w:type="spellStart"/>
            <w:r w:rsidRPr="004B03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Сіверськодонецького</w:t>
            </w:r>
            <w:proofErr w:type="spellEnd"/>
            <w:r w:rsidRPr="004B03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Луганської області</w:t>
            </w:r>
          </w:p>
        </w:tc>
      </w:tr>
      <w:tr w:rsidR="0012605E" w:rsidRPr="004F03E9" w14:paraId="613D94BA" w14:textId="77777777" w:rsidTr="002A744B">
        <w:trPr>
          <w:trHeight w:val="828"/>
        </w:trPr>
        <w:tc>
          <w:tcPr>
            <w:tcW w:w="603" w:type="dxa"/>
          </w:tcPr>
          <w:p w14:paraId="5FB588C9" w14:textId="5844A6FE" w:rsidR="0012605E" w:rsidRPr="00DA265D" w:rsidRDefault="00625763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952" w:type="dxa"/>
          </w:tcPr>
          <w:p w14:paraId="524D6428" w14:textId="1E5E6934" w:rsidR="0012605E" w:rsidRPr="00DA265D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Кремінська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</w:p>
        </w:tc>
        <w:tc>
          <w:tcPr>
            <w:tcW w:w="5092" w:type="dxa"/>
          </w:tcPr>
          <w:p w14:paraId="40A0CA6A" w14:textId="266C9C3C" w:rsidR="0012605E" w:rsidRPr="00DB2C33" w:rsidRDefault="004A5900" w:rsidP="004A59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Рекомендації</w:t>
            </w:r>
            <w:proofErr w:type="spellEnd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працівників</w:t>
            </w:r>
            <w:proofErr w:type="spellEnd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транспортно-</w:t>
            </w:r>
            <w:proofErr w:type="spellStart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дорожньої</w:t>
            </w:r>
            <w:proofErr w:type="spellEnd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інфраструктури</w:t>
            </w:r>
            <w:proofErr w:type="spellEnd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фізичного</w:t>
            </w:r>
            <w:proofErr w:type="spellEnd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супроводу</w:t>
            </w:r>
            <w:proofErr w:type="spellEnd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допомоги</w:t>
            </w:r>
            <w:proofErr w:type="spellEnd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транспорті</w:t>
            </w:r>
            <w:proofErr w:type="spellEnd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пасажирам</w:t>
            </w:r>
            <w:proofErr w:type="spellEnd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proofErr w:type="spellEnd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розміщено</w:t>
            </w:r>
            <w:proofErr w:type="spellEnd"/>
            <w:r w:rsidRPr="00414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01.09.2025. </w:t>
            </w:r>
          </w:p>
        </w:tc>
        <w:tc>
          <w:tcPr>
            <w:tcW w:w="5387" w:type="dxa"/>
          </w:tcPr>
          <w:p w14:paraId="0452F129" w14:textId="3DECF8C6" w:rsidR="0012605E" w:rsidRPr="00422D8B" w:rsidRDefault="004C559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9" w:history="1">
              <w:r w:rsidR="004A5900" w:rsidRPr="00422D8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A5900" w:rsidRPr="00422D8B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4A5900" w:rsidRPr="00422D8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4A5900" w:rsidRPr="00422D8B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4A5900" w:rsidRPr="00422D8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kremrada</w:t>
              </w:r>
              <w:proofErr w:type="spellEnd"/>
              <w:r w:rsidR="004A5900" w:rsidRPr="00422D8B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4A5900" w:rsidRPr="00422D8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gov</w:t>
              </w:r>
              <w:proofErr w:type="spellEnd"/>
              <w:r w:rsidR="004A5900" w:rsidRPr="00422D8B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4A5900" w:rsidRPr="00422D8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ua</w:t>
              </w:r>
              <w:proofErr w:type="spellEnd"/>
              <w:r w:rsidR="004A5900" w:rsidRPr="00422D8B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4A5900" w:rsidRPr="00422D8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index</w:t>
              </w:r>
              <w:r w:rsidR="004A5900" w:rsidRPr="00422D8B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4A5900" w:rsidRPr="00422D8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php</w:t>
              </w:r>
              <w:proofErr w:type="spellEnd"/>
              <w:r w:rsidR="004A5900" w:rsidRPr="00422D8B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proofErr w:type="spellStart"/>
              <w:r w:rsidR="004A5900" w:rsidRPr="00422D8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bezbariernist</w:t>
              </w:r>
              <w:proofErr w:type="spellEnd"/>
            </w:hyperlink>
          </w:p>
          <w:p w14:paraId="73821A73" w14:textId="3E3EA529" w:rsidR="004A5900" w:rsidRPr="004A5900" w:rsidRDefault="004A5900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605E" w:rsidRPr="00DB2C33" w14:paraId="49CF016A" w14:textId="77777777" w:rsidTr="002A744B">
        <w:trPr>
          <w:trHeight w:val="559"/>
        </w:trPr>
        <w:tc>
          <w:tcPr>
            <w:tcW w:w="603" w:type="dxa"/>
          </w:tcPr>
          <w:p w14:paraId="46CE5E99" w14:textId="76307742" w:rsidR="0012605E" w:rsidRPr="00AF343D" w:rsidRDefault="00625763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2952" w:type="dxa"/>
            <w:shd w:val="clear" w:color="auto" w:fill="auto"/>
          </w:tcPr>
          <w:p w14:paraId="760FE6C0" w14:textId="37AED9A1" w:rsidR="0012605E" w:rsidRPr="00AF343D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343D">
              <w:rPr>
                <w:rFonts w:ascii="Times New Roman" w:hAnsi="Times New Roman" w:cs="Times New Roman"/>
                <w:bCs/>
                <w:sz w:val="24"/>
                <w:szCs w:val="24"/>
              </w:rPr>
              <w:t>Попаснянська</w:t>
            </w:r>
            <w:proofErr w:type="spellEnd"/>
            <w:r w:rsidRPr="00AF3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F343D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AF3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92" w:type="dxa"/>
          </w:tcPr>
          <w:p w14:paraId="0FB721EC" w14:textId="2E223A12" w:rsidR="0012605E" w:rsidRPr="00F76689" w:rsidRDefault="00DA71AD" w:rsidP="00F766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еред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керівників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закладів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освітнього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медичного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спрямування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поширено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Методичні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запровадження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безбар'єрності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освітніх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закладах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загальної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середньої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Міносвіти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04.09.2024   № 6/688-24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Методичні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  <w:r w:rsidR="00DB2C33" w:rsidRPr="00F7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щодо</w:t>
            </w:r>
            <w:proofErr w:type="spellEnd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запровадження</w:t>
            </w:r>
            <w:proofErr w:type="spellEnd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принципів</w:t>
            </w:r>
            <w:proofErr w:type="spellEnd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безбар'єрності</w:t>
            </w:r>
            <w:proofErr w:type="spellEnd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під</w:t>
            </w:r>
            <w:proofErr w:type="spellEnd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час</w:t>
            </w:r>
            <w:proofErr w:type="spellEnd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надання</w:t>
            </w:r>
            <w:proofErr w:type="spellEnd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медичних</w:t>
            </w:r>
            <w:proofErr w:type="spellEnd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та</w:t>
            </w:r>
            <w:proofErr w:type="spellEnd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реабілітаційних</w:t>
            </w:r>
            <w:proofErr w:type="spellEnd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послуг</w:t>
            </w:r>
            <w:proofErr w:type="spellEnd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закладах</w:t>
            </w:r>
            <w:proofErr w:type="spellEnd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охорони</w:t>
            </w:r>
            <w:proofErr w:type="spellEnd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здоров'я</w:t>
            </w:r>
            <w:proofErr w:type="spellEnd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наказ</w:t>
            </w:r>
            <w:proofErr w:type="spellEnd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Міністерства</w:t>
            </w:r>
            <w:proofErr w:type="spellEnd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охорони</w:t>
            </w:r>
            <w:proofErr w:type="spellEnd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здоров’яУкраїни</w:t>
            </w:r>
            <w:proofErr w:type="spellEnd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від</w:t>
            </w:r>
            <w:proofErr w:type="spellEnd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06 </w:t>
            </w:r>
            <w:proofErr w:type="spellStart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лютого</w:t>
            </w:r>
            <w:proofErr w:type="spellEnd"/>
            <w:r w:rsidR="00DB2C33" w:rsidRPr="00F766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№ 198)</w:t>
            </w:r>
          </w:p>
        </w:tc>
        <w:tc>
          <w:tcPr>
            <w:tcW w:w="5387" w:type="dxa"/>
          </w:tcPr>
          <w:p w14:paraId="1114BB2B" w14:textId="314143BE" w:rsidR="00A13525" w:rsidRPr="00A13525" w:rsidRDefault="004C559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0" w:history="1"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13525" w:rsidRPr="00A13525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proofErr w:type="spellStart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popasngorsovet</w:t>
              </w:r>
              <w:proofErr w:type="spellEnd"/>
              <w:r w:rsidR="00A13525" w:rsidRPr="00A13525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gov</w:t>
              </w:r>
              <w:proofErr w:type="spellEnd"/>
              <w:r w:rsidR="00A13525" w:rsidRPr="00A13525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ua</w:t>
              </w:r>
              <w:proofErr w:type="spellEnd"/>
              <w:r w:rsidR="00A13525" w:rsidRPr="00A13525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proofErr w:type="spellStart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bezbariernist</w:t>
              </w:r>
              <w:proofErr w:type="spellEnd"/>
              <w:r w:rsidR="00A13525" w:rsidRPr="00A13525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_</w:t>
              </w:r>
              <w:proofErr w:type="spellStart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pl</w:t>
              </w:r>
              <w:proofErr w:type="spellEnd"/>
              <w:r w:rsidR="00A13525" w:rsidRPr="00A13525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_</w:t>
              </w:r>
              <w:proofErr w:type="spellStart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zv</w:t>
              </w:r>
              <w:proofErr w:type="spellEnd"/>
              <w:r w:rsidR="00A13525" w:rsidRPr="00A13525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_2025_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ns</w:t>
              </w:r>
            </w:hyperlink>
          </w:p>
          <w:p w14:paraId="122D2204" w14:textId="115C1CFD" w:rsidR="0012605E" w:rsidRDefault="004C5592" w:rsidP="0090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https://popasngorsovet.gov.ua/assets/files/2025/jkg/zv_ns/zv_pva_ukb_ ns_26.12.2025.pdf</w:t>
              </w:r>
            </w:hyperlink>
          </w:p>
          <w:p w14:paraId="7F9D1F84" w14:textId="12DF0E1D" w:rsidR="00A13525" w:rsidRPr="001E0B9A" w:rsidRDefault="00A13525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605E" w:rsidRPr="004F03E9" w14:paraId="2F7583CA" w14:textId="77777777" w:rsidTr="002A744B">
        <w:trPr>
          <w:trHeight w:val="681"/>
        </w:trPr>
        <w:tc>
          <w:tcPr>
            <w:tcW w:w="603" w:type="dxa"/>
          </w:tcPr>
          <w:p w14:paraId="25762018" w14:textId="7ACFFA01" w:rsidR="0012605E" w:rsidRPr="00DA265D" w:rsidRDefault="00625763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952" w:type="dxa"/>
            <w:shd w:val="clear" w:color="auto" w:fill="auto"/>
          </w:tcPr>
          <w:p w14:paraId="3FB9F15D" w14:textId="49DFB4BA" w:rsidR="0012605E" w:rsidRPr="00DA265D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Рубіжанська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92" w:type="dxa"/>
          </w:tcPr>
          <w:p w14:paraId="1B851160" w14:textId="4572AC56" w:rsidR="00F441B3" w:rsidRDefault="00C22572" w:rsidP="00903EE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«Центр первинної медико-санітарної допомоги» </w:t>
            </w:r>
            <w:proofErr w:type="spellStart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Рубіжанської</w:t>
            </w:r>
            <w:proofErr w:type="spellEnd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 інформує про доступність медичних послуг, укладання декларацій з лікарями Послуга раннього втручання медичними працівниками КНП «ЦПМСД» </w:t>
            </w:r>
            <w:proofErr w:type="spellStart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Рубіжанської</w:t>
            </w:r>
            <w:proofErr w:type="spellEnd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здійснюється відповідно до Постанови Кабінету Міністрів України від 27 грудня 2023 р. № 1392 «Про затвердження Порядку раннього виявлення у дітей порушень розвитку або ризику їх виникнення і своєчасного направлення сімей з дітьми до надавачів послуги раннього втручання для отримання такої послуги». Інформація про надання медичних послуг щодо обізнаності про раннє виявлення захворювань новонароджених і надання допомоги, тобто раннього втручання, розміщена на офіційному сайті КНП «ЦПМСД» </w:t>
            </w:r>
            <w:proofErr w:type="spellStart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Рубіжанської</w:t>
            </w:r>
            <w:proofErr w:type="spellEnd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ради. </w:t>
            </w:r>
          </w:p>
          <w:p w14:paraId="5C0D16A3" w14:textId="77777777" w:rsidR="006D57CA" w:rsidRDefault="00C22572" w:rsidP="00903EE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місцях амбулаторного прийому лікарів КНП «ЦПМСД» </w:t>
            </w:r>
            <w:proofErr w:type="spellStart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Рубіжанської</w:t>
            </w:r>
            <w:proofErr w:type="spellEnd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– у лікарських амбулаторіях міста Дніпро, міста </w:t>
            </w:r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Харків, у гуманітарному штабі </w:t>
            </w:r>
            <w:proofErr w:type="spellStart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Рубіжанської</w:t>
            </w:r>
            <w:proofErr w:type="spellEnd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військової адміністрації «Луганщина моя» міста Вінниця на інформаційних стендах розміщені інформаційно</w:t>
            </w:r>
            <w:r w:rsid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рекламні та просвітницькі матеріали щодо переваг здорового способу життя, раціонального харчування та фізичної активності; про чинники ризику виникнення захворювань; важливості та доступності регулярних лабораторних та інструментальних обстежень, періодичного </w:t>
            </w:r>
            <w:proofErr w:type="spellStart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самообстеження</w:t>
            </w:r>
            <w:proofErr w:type="spellEnd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метою профілактики та/або ранньої діагностики </w:t>
            </w:r>
            <w:proofErr w:type="spellStart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хвороб</w:t>
            </w:r>
            <w:proofErr w:type="spellEnd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  <w:p w14:paraId="0DC04DFB" w14:textId="0D3686EF" w:rsidR="0012605E" w:rsidRPr="00F441B3" w:rsidRDefault="00C22572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Інформацію про послуги, які надаються ветеранам війни, розміщено за розташуванням місця прийому ветеранів фахівцем з супроводу ветеранів </w:t>
            </w:r>
            <w:proofErr w:type="spellStart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Рубіжанського</w:t>
            </w:r>
            <w:proofErr w:type="spellEnd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центру надання соціальних послуг </w:t>
            </w:r>
            <w:proofErr w:type="spellStart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Рубіжанської</w:t>
            </w:r>
            <w:proofErr w:type="spellEnd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Луганської області та на сайті управління КНП «ЦПМСД» </w:t>
            </w:r>
            <w:proofErr w:type="spellStart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Рубіжанської</w:t>
            </w:r>
            <w:proofErr w:type="spellEnd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– щодо доступності інформації - для доступу пацієнтів (у тому числі ветеранам війни), які очікують на заміну великих суглобів, до безоплатної послуги з </w:t>
            </w:r>
            <w:proofErr w:type="spellStart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ендопротезування</w:t>
            </w:r>
            <w:proofErr w:type="spellEnd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полягають в тому, що сімейний лікар за зверненням пацієнта безперешкодно надає електронне направлення до лікаря-ортопеда, що за результатами обстеження вносить пацієнта до електронної черги на операцію в медичному закладі, що надає такі послуги. Інформація про надання послуги з безоплатного </w:t>
            </w:r>
            <w:proofErr w:type="spellStart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ендопротезування</w:t>
            </w:r>
            <w:proofErr w:type="spellEnd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розміщена на офіційному сайті КНП «ЦПМСД» </w:t>
            </w:r>
            <w:proofErr w:type="spellStart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Рубіжанської</w:t>
            </w:r>
            <w:proofErr w:type="spellEnd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ради. </w:t>
            </w:r>
            <w:proofErr w:type="spellStart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Інклюзивно</w:t>
            </w:r>
            <w:proofErr w:type="spellEnd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-ресурсний центр </w:t>
            </w:r>
            <w:proofErr w:type="spellStart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Рубіжанської</w:t>
            </w:r>
            <w:proofErr w:type="spellEnd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 забезпечує доступність послуг для дітей з </w:t>
            </w:r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особливими освітніми потребами Організовано інформування про комплексну підтримку ветеранам і </w:t>
            </w:r>
            <w:proofErr w:type="spellStart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ветеранкам</w:t>
            </w:r>
            <w:proofErr w:type="spellEnd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через програми, доступні як у центрах зайнятості, так і онлайн, у тому числі гранти. </w:t>
            </w:r>
          </w:p>
        </w:tc>
        <w:tc>
          <w:tcPr>
            <w:tcW w:w="5387" w:type="dxa"/>
          </w:tcPr>
          <w:p w14:paraId="4BBF5017" w14:textId="6B2A6BFB" w:rsidR="0012605E" w:rsidRDefault="004C559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2" w:history="1">
              <w:r w:rsidR="006D57CA" w:rsidRPr="001C1C0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https://www.facebook.com/share/p/18KY3BHZ4y/</w:t>
              </w:r>
            </w:hyperlink>
          </w:p>
          <w:p w14:paraId="436B1B02" w14:textId="77777777" w:rsidR="006D57CA" w:rsidRDefault="006D57CA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85C690D" w14:textId="77777777" w:rsidR="006D57CA" w:rsidRDefault="006D57CA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B310F57" w14:textId="77777777" w:rsidR="006D57CA" w:rsidRDefault="006D57CA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C8AEDD3" w14:textId="77777777" w:rsidR="006D57CA" w:rsidRDefault="006D57CA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2A41259" w14:textId="77777777" w:rsidR="006D57CA" w:rsidRDefault="006D57CA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630121A" w14:textId="77777777" w:rsidR="006D57CA" w:rsidRDefault="006D57CA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FAF93D7" w14:textId="77777777" w:rsidR="006D57CA" w:rsidRDefault="006D57CA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8C245C9" w14:textId="77777777" w:rsidR="006D57CA" w:rsidRDefault="006D57CA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075683D" w14:textId="77777777" w:rsidR="006D57CA" w:rsidRDefault="006D57CA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5D28CB6" w14:textId="77777777" w:rsidR="006D57CA" w:rsidRDefault="006D57CA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84B6E48" w14:textId="77777777" w:rsidR="006D57CA" w:rsidRDefault="006D57CA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57C1834" w14:textId="77777777" w:rsidR="006D57CA" w:rsidRDefault="006D57CA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7DDB8AB" w14:textId="77777777" w:rsidR="006D57CA" w:rsidRDefault="006D57CA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030EFDF" w14:textId="77777777" w:rsidR="006D57CA" w:rsidRDefault="006D57CA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8200667" w14:textId="77777777" w:rsidR="006D57CA" w:rsidRDefault="006D57CA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9DDF7E3" w14:textId="77777777" w:rsidR="006D57CA" w:rsidRDefault="006D57CA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5E9CDCD" w14:textId="77777777" w:rsidR="006D57CA" w:rsidRDefault="006D57CA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501E332" w14:textId="15A935E9" w:rsidR="006D57CA" w:rsidRDefault="004C5592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3" w:history="1">
              <w:r w:rsidR="006D57CA" w:rsidRPr="001C1C0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https://rubizhne.cpmsd.org.ua/ranne-vtruchannya-10- 05-10-29-09-2025/</w:t>
              </w:r>
            </w:hyperlink>
            <w:r w:rsidR="006D57CA"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7770559D" w14:textId="4E749616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9AEABEC" w14:textId="4EE4BAE2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7E24C1D" w14:textId="40E9A930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F0C6D34" w14:textId="35BF65CC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AB10E0B" w14:textId="67FC3AD6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26A024D" w14:textId="353449DF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202B9E4" w14:textId="20850DA3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B68D7E5" w14:textId="486072EB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72571D8" w14:textId="43FC5899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2DFCCFC" w14:textId="123E2770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57BB818" w14:textId="6D322289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763E160" w14:textId="0AEBB11C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EF62F5B" w14:textId="3D7E0285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63380F5" w14:textId="480AD0D7" w:rsidR="006D57CA" w:rsidRDefault="004C5592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4" w:history="1">
              <w:r w:rsidR="006D57CA" w:rsidRPr="001C1C0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https://rmva.gov.ua/news/1766327346/</w:t>
              </w:r>
            </w:hyperlink>
          </w:p>
          <w:p w14:paraId="51089F6C" w14:textId="131A64CF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69A1849" w14:textId="79BFAE29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9894D89" w14:textId="4CFF2349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2F98C72" w14:textId="5E7408B2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47E8EE0" w14:textId="47CCA467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952A0A9" w14:textId="0352066E" w:rsidR="00A13525" w:rsidRDefault="004C5592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5" w:history="1"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https://www.facebook.com/usznrmva/</w:t>
              </w:r>
            </w:hyperlink>
          </w:p>
          <w:p w14:paraId="6E4B8E37" w14:textId="668EA4BC" w:rsidR="00A13525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16" w:history="1"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https://rmva.gov.ua/news/1764830329</w:t>
              </w:r>
            </w:hyperlink>
          </w:p>
          <w:p w14:paraId="3F35A68C" w14:textId="12053EEC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/ </w:t>
            </w:r>
          </w:p>
          <w:p w14:paraId="1FE29BA6" w14:textId="089CF948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913F94E" w14:textId="10A6513D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78749BB" w14:textId="0901E5A4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8D3682C" w14:textId="69FEC89A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E6299AE" w14:textId="551E8516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EE46FCB" w14:textId="3D99D712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1DCA4C1" w14:textId="0B5BF56F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1E3687B" w14:textId="2CE8BCC6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79EC8C6" w14:textId="7D84E2EF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E02E508" w14:textId="350DD7DD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1F0D81" w14:textId="055284FE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9C4AC6F" w14:textId="5A4D7367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1D41474" w14:textId="5C656E22" w:rsidR="00A13525" w:rsidRDefault="004C5592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7" w:history="1"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https://rubizhne.cpmsd.org.ua/news/1760361971/</w:t>
              </w:r>
            </w:hyperlink>
          </w:p>
          <w:p w14:paraId="685127A2" w14:textId="5B219167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18" w:history="1">
              <w:r w:rsidRPr="001C1C0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https://rubizhne.cpmsd.org.ua/news/1760355183/</w:t>
              </w:r>
            </w:hyperlink>
          </w:p>
          <w:p w14:paraId="134574CE" w14:textId="0DD9BAC9" w:rsidR="006D57CA" w:rsidRDefault="004C5592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9" w:history="1">
              <w:r w:rsidR="006D57CA" w:rsidRPr="001C1C0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https://rubizhne.cpmsd.org.ua/news/1760354985/</w:t>
              </w:r>
            </w:hyperlink>
          </w:p>
          <w:p w14:paraId="3A7926C0" w14:textId="4622DDE3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ADE6FC" w14:textId="2FCB95D6" w:rsidR="00A13525" w:rsidRDefault="004C5592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0" w:history="1"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https://www.facebook.com/groups/529818494213768/</w:t>
              </w:r>
            </w:hyperlink>
          </w:p>
          <w:p w14:paraId="42A71925" w14:textId="2BAB8F87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21" w:history="1">
              <w:r w:rsidRPr="001C1C0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https://rmva.gov.ua/news/1763142926/</w:t>
              </w:r>
            </w:hyperlink>
          </w:p>
          <w:p w14:paraId="51FD0D1B" w14:textId="75D79754" w:rsidR="00A13525" w:rsidRDefault="004C5592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2" w:history="1"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https://www.facebook.com/share/p/1ErpKS4s9C/</w:t>
              </w:r>
            </w:hyperlink>
          </w:p>
          <w:p w14:paraId="5F4164DA" w14:textId="39EB5A8D" w:rsidR="00A13525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23" w:history="1"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https://www.facebook.com/share/v/1Arh2SWTBe/</w:t>
              </w:r>
            </w:hyperlink>
          </w:p>
          <w:p w14:paraId="10CBE80D" w14:textId="40C53CEF" w:rsidR="006D57CA" w:rsidRDefault="006D57CA" w:rsidP="006D57CA">
            <w:pPr>
              <w:ind w:right="-1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24" w:history="1"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https://www.facebook.com/share/p/1AbNeLDuYc/</w:t>
              </w:r>
            </w:hyperlink>
          </w:p>
          <w:p w14:paraId="257C5FD7" w14:textId="1711189C" w:rsidR="006D57CA" w:rsidRPr="00F441B3" w:rsidRDefault="006D57CA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605E" w:rsidRPr="004F03E9" w14:paraId="5C0653B8" w14:textId="77777777" w:rsidTr="002A744B">
        <w:trPr>
          <w:trHeight w:val="433"/>
        </w:trPr>
        <w:tc>
          <w:tcPr>
            <w:tcW w:w="14034" w:type="dxa"/>
            <w:gridSpan w:val="4"/>
            <w:shd w:val="clear" w:color="auto" w:fill="auto"/>
          </w:tcPr>
          <w:p w14:paraId="5F15A275" w14:textId="39DD2A6B" w:rsidR="0012605E" w:rsidRPr="00F441B3" w:rsidRDefault="0012605E" w:rsidP="001260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Військові адміністрації </w:t>
            </w:r>
            <w:proofErr w:type="spellStart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Старобільського</w:t>
            </w:r>
            <w:proofErr w:type="spellEnd"/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Луганської області</w:t>
            </w:r>
          </w:p>
        </w:tc>
      </w:tr>
      <w:tr w:rsidR="00D052A4" w:rsidRPr="004F03E9" w14:paraId="591A0098" w14:textId="77777777" w:rsidTr="00A13525">
        <w:trPr>
          <w:trHeight w:val="613"/>
        </w:trPr>
        <w:tc>
          <w:tcPr>
            <w:tcW w:w="603" w:type="dxa"/>
          </w:tcPr>
          <w:p w14:paraId="64701E2F" w14:textId="572A567E" w:rsidR="00D052A4" w:rsidRPr="00BD4902" w:rsidRDefault="00625763" w:rsidP="00C356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952" w:type="dxa"/>
            <w:shd w:val="clear" w:color="auto" w:fill="auto"/>
          </w:tcPr>
          <w:p w14:paraId="3C42E5BD" w14:textId="5B7F1C04" w:rsidR="00D052A4" w:rsidRPr="00BD4902" w:rsidRDefault="00D052A4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>Біловодська</w:t>
            </w:r>
            <w:proofErr w:type="spellEnd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5092" w:type="dxa"/>
          </w:tcPr>
          <w:p w14:paraId="69150A15" w14:textId="551D594F" w:rsidR="006D57CA" w:rsidRPr="006D57CA" w:rsidRDefault="006D57CA" w:rsidP="006D57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5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Для підвищення обізнаності державних службовців, посадових осіб місцевого самоврядування та працівників транспортної інфраструктури розміщені офіційні рекомендації з організації фізичного супроводу та допомоги пасажирам з інвалідністю.</w:t>
            </w:r>
          </w:p>
          <w:p w14:paraId="39B02BB5" w14:textId="2B2A97C4" w:rsidR="00D052A4" w:rsidRPr="00F441B3" w:rsidRDefault="00D052A4" w:rsidP="006D57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14:paraId="3689A209" w14:textId="7D8500EB" w:rsidR="00D052A4" w:rsidRPr="00F441B3" w:rsidRDefault="00D052A4" w:rsidP="004146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25">
              <w:r w:rsidR="004146E4" w:rsidRPr="00F441B3">
                <w:rPr>
                  <w:rStyle w:val="a8"/>
                  <w:rFonts w:ascii="Times New Roman" w:eastAsia="Times New Roman" w:hAnsi="Times New Roman" w:cs="Times New Roman"/>
                  <w:iCs/>
                  <w:spacing w:val="-2"/>
                  <w:sz w:val="24"/>
                  <w:szCs w:val="24"/>
                  <w:lang w:val="uk-UA"/>
                </w:rPr>
                <w:t>https://www.belovodsk-rada.gov.ua/bb-v-transporti/</w:t>
              </w:r>
            </w:hyperlink>
            <w:r w:rsidR="004146E4" w:rsidRPr="00F441B3">
              <w:rPr>
                <w:rFonts w:ascii="Times New Roman" w:eastAsia="Times New Roman" w:hAnsi="Times New Roman" w:cs="Times New Roman"/>
                <w:iCs/>
                <w:color w:val="C45911" w:themeColor="accent2" w:themeShade="BF"/>
                <w:spacing w:val="-2"/>
                <w:sz w:val="24"/>
                <w:szCs w:val="24"/>
                <w:lang w:val="uk-UA"/>
              </w:rPr>
              <w:t xml:space="preserve">  </w:t>
            </w:r>
            <w:hyperlink r:id="rId26">
              <w:r w:rsidR="004146E4" w:rsidRPr="00F441B3">
                <w:rPr>
                  <w:rStyle w:val="a8"/>
                  <w:rFonts w:ascii="Times New Roman" w:eastAsia="Times New Roman" w:hAnsi="Times New Roman" w:cs="Times New Roman"/>
                  <w:iCs/>
                  <w:spacing w:val="-2"/>
                  <w:sz w:val="24"/>
                  <w:szCs w:val="24"/>
                  <w:lang w:val="uk-UA"/>
                </w:rPr>
                <w:t>https://www.facebook.com/share/p/1VyhfBmFkf/</w:t>
              </w:r>
            </w:hyperlink>
          </w:p>
        </w:tc>
      </w:tr>
      <w:tr w:rsidR="0012605E" w:rsidRPr="004F03E9" w14:paraId="053CCE63" w14:textId="77777777" w:rsidTr="002A744B">
        <w:trPr>
          <w:trHeight w:val="608"/>
        </w:trPr>
        <w:tc>
          <w:tcPr>
            <w:tcW w:w="603" w:type="dxa"/>
          </w:tcPr>
          <w:p w14:paraId="2CD73ADD" w14:textId="5E8F95E8" w:rsidR="0012605E" w:rsidRPr="00BD4902" w:rsidRDefault="00625763" w:rsidP="00B703F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952" w:type="dxa"/>
            <w:shd w:val="clear" w:color="auto" w:fill="auto"/>
          </w:tcPr>
          <w:p w14:paraId="57F9EF73" w14:textId="045725F3" w:rsidR="0012605E" w:rsidRPr="00BD4902" w:rsidRDefault="0012605E" w:rsidP="00903E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Марківська</w:t>
            </w:r>
            <w:proofErr w:type="spellEnd"/>
            <w:r w:rsidRPr="00BD490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</w:p>
        </w:tc>
        <w:tc>
          <w:tcPr>
            <w:tcW w:w="5092" w:type="dxa"/>
          </w:tcPr>
          <w:p w14:paraId="5893848B" w14:textId="77777777" w:rsidR="00A13525" w:rsidRPr="004F03E9" w:rsidRDefault="00A13525" w:rsidP="00A1352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офіційному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сайті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Марківської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СВА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розміщено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(05.09.2025)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методичні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працівників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транспортно-дорожньої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інфраструктури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фізичного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супроводу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особам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інвалідністю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автомобільному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>транспорті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соціальних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мережах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розміщено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відеоматеріали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працівників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транспортно-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дорожньої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інфраструктури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щодо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супроводження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осіб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14:paraId="5837CC0F" w14:textId="00D7508D" w:rsidR="00A13525" w:rsidRDefault="00A13525" w:rsidP="00A1352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10.09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орушення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157E5D7D" w14:textId="6E9341DB" w:rsidR="00A13525" w:rsidRDefault="00A13525" w:rsidP="00A1352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08.09 -</w:t>
            </w:r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орушення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опорно-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рухового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апарату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05.09 -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орушення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опорно-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рухового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апарату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35D80EB" w14:textId="5F87EE01" w:rsidR="00A13525" w:rsidRDefault="00A13525" w:rsidP="00A1352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04.09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тика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спілкування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B3D706C" w14:textId="622AA917" w:rsidR="00A13525" w:rsidRDefault="00A13525" w:rsidP="00A1352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22.11 -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орушення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слуху</w:t>
            </w:r>
            <w:r w:rsidR="006951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A71F02E" w14:textId="66D89A33" w:rsidR="007D60FA" w:rsidRDefault="00A13525" w:rsidP="007D60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23.11 - </w:t>
            </w:r>
            <w:proofErr w:type="spellStart"/>
            <w:r w:rsidR="007D60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орушення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інтелекту</w:t>
            </w:r>
            <w:proofErr w:type="spellEnd"/>
            <w:r w:rsidR="006951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9DDF376" w14:textId="49C15F4D" w:rsidR="0012605E" w:rsidRPr="00A13525" w:rsidRDefault="00A13525" w:rsidP="007D60F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5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працівників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пройшли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освітній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курс «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Безбар’єрна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грамотність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5387" w:type="dxa"/>
          </w:tcPr>
          <w:p w14:paraId="704F44EB" w14:textId="2D10D432" w:rsidR="0012605E" w:rsidRDefault="004C559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7" w:history="1"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proofErr w:type="spellStart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markivska</w:t>
              </w:r>
              <w:proofErr w:type="spellEnd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gromada</w:t>
              </w:r>
              <w:proofErr w:type="spellEnd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gov</w:t>
              </w:r>
              <w:proofErr w:type="spellEnd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ua</w:t>
              </w:r>
              <w:proofErr w:type="spellEnd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news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/1757070570/</w:t>
              </w:r>
            </w:hyperlink>
          </w:p>
          <w:p w14:paraId="2CCD9B9E" w14:textId="77777777" w:rsidR="00A13525" w:rsidRDefault="00A13525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4B10B2D" w14:textId="77777777" w:rsidR="00A13525" w:rsidRDefault="00A13525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4CFDE11" w14:textId="77777777" w:rsidR="00A13525" w:rsidRDefault="00A13525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1CE216B" w14:textId="77777777" w:rsidR="00A13525" w:rsidRDefault="00A13525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E69D805" w14:textId="77777777" w:rsidR="00A13525" w:rsidRDefault="00A13525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B6821BF" w14:textId="77777777" w:rsidR="00A13525" w:rsidRDefault="00A13525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A5D2890" w14:textId="77777777" w:rsidR="00A13525" w:rsidRDefault="00A13525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35EB98F" w14:textId="77777777" w:rsidR="00A13525" w:rsidRDefault="00A13525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32C9B5E" w14:textId="57A5CB49" w:rsidR="007D60FA" w:rsidRDefault="004C559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8" w:history="1"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facebook</w:t>
              </w:r>
              <w:proofErr w:type="spellEnd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share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/1</w:t>
              </w:r>
              <w:proofErr w:type="spellStart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Cpqz</w:t>
              </w:r>
              <w:proofErr w:type="spellEnd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9</w:t>
              </w:r>
              <w:proofErr w:type="spellStart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SaLW</w:t>
              </w:r>
              <w:proofErr w:type="spellEnd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</w:hyperlink>
          </w:p>
          <w:p w14:paraId="0805185E" w14:textId="4FA49203" w:rsidR="007D60FA" w:rsidRDefault="00A13525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5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29" w:history="1"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me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proofErr w:type="spellStart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markivska</w:t>
              </w:r>
              <w:proofErr w:type="spellEnd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_</w:t>
              </w:r>
              <w:proofErr w:type="spellStart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sva</w:t>
              </w:r>
              <w:proofErr w:type="spellEnd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/7838</w:t>
              </w:r>
            </w:hyperlink>
          </w:p>
          <w:p w14:paraId="5BEB0100" w14:textId="234ACF72" w:rsidR="00A13525" w:rsidRDefault="00A13525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69CA0CA3" w14:textId="7CE5504D" w:rsidR="007D60FA" w:rsidRPr="007D60FA" w:rsidRDefault="004C559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0" w:history="1"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facebook</w:t>
              </w:r>
              <w:proofErr w:type="spellEnd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share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/1</w:t>
              </w:r>
              <w:proofErr w:type="spellStart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DLQmwXhxF</w:t>
              </w:r>
              <w:proofErr w:type="spellEnd"/>
            </w:hyperlink>
          </w:p>
          <w:p w14:paraId="766865E7" w14:textId="6E00BEE4" w:rsidR="007D60FA" w:rsidRDefault="00A13525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5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/ </w:t>
            </w:r>
            <w:hyperlink r:id="rId31" w:history="1"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me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proofErr w:type="spellStart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markivska</w:t>
              </w:r>
              <w:proofErr w:type="spellEnd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_</w:t>
              </w:r>
              <w:proofErr w:type="spellStart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sva</w:t>
              </w:r>
              <w:proofErr w:type="spellEnd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/7815</w:t>
              </w:r>
            </w:hyperlink>
          </w:p>
          <w:p w14:paraId="2E92DEB6" w14:textId="5CAD1B22" w:rsidR="00A13525" w:rsidRDefault="004C559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2" w:history="1"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facebook</w:t>
              </w:r>
              <w:proofErr w:type="spellEnd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share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/14</w:t>
              </w:r>
              <w:proofErr w:type="spellStart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PDq</w:t>
              </w:r>
              <w:proofErr w:type="spellEnd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1</w:t>
              </w:r>
              <w:proofErr w:type="spellStart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BrQ</w:t>
              </w:r>
              <w:proofErr w:type="spellEnd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8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</w:hyperlink>
          </w:p>
          <w:p w14:paraId="2AFF3227" w14:textId="301F023A" w:rsidR="00A13525" w:rsidRDefault="004C559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3" w:history="1"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me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proofErr w:type="spellStart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markivska</w:t>
              </w:r>
              <w:proofErr w:type="spellEnd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_</w:t>
              </w:r>
              <w:proofErr w:type="spellStart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sva</w:t>
              </w:r>
              <w:proofErr w:type="spellEnd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/7771</w:t>
              </w:r>
            </w:hyperlink>
          </w:p>
          <w:p w14:paraId="7F5DDC83" w14:textId="639E2626" w:rsidR="00A13525" w:rsidRDefault="004C559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4" w:history="1"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facebook</w:t>
              </w:r>
              <w:proofErr w:type="spellEnd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share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/17</w:t>
              </w:r>
              <w:proofErr w:type="spellStart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TJqxZhr</w:t>
              </w:r>
              <w:proofErr w:type="spellEnd"/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7/</w:t>
              </w:r>
            </w:hyperlink>
          </w:p>
          <w:p w14:paraId="1D8EB3A8" w14:textId="283427AB" w:rsidR="00A13525" w:rsidRDefault="004C5592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5" w:history="1">
              <w:r w:rsidR="00A13525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https://t.me/markivska_sva/8614</w:t>
              </w:r>
            </w:hyperlink>
          </w:p>
          <w:p w14:paraId="08391B93" w14:textId="58CD080F" w:rsidR="00A13525" w:rsidRDefault="004C5592" w:rsidP="007D60F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6" w:history="1"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facebook</w:t>
              </w:r>
              <w:proofErr w:type="spellEnd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share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/17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o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8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y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8</w:t>
              </w:r>
              <w:proofErr w:type="spellStart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xQ</w:t>
              </w:r>
              <w:proofErr w:type="spellEnd"/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2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Z</w:t>
              </w:r>
              <w:r w:rsidR="007D60FA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</w:hyperlink>
          </w:p>
          <w:p w14:paraId="42D1C9F0" w14:textId="3940DBB2" w:rsidR="007D60FA" w:rsidRPr="00A13525" w:rsidRDefault="007D60FA" w:rsidP="007D60F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605E" w:rsidRPr="004146E4" w14:paraId="1A4EB773" w14:textId="77777777" w:rsidTr="002A744B">
        <w:trPr>
          <w:trHeight w:val="689"/>
        </w:trPr>
        <w:tc>
          <w:tcPr>
            <w:tcW w:w="603" w:type="dxa"/>
          </w:tcPr>
          <w:p w14:paraId="08C66969" w14:textId="69FCFCC5" w:rsidR="0012605E" w:rsidRPr="00BD4902" w:rsidRDefault="00625763" w:rsidP="00A636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2952" w:type="dxa"/>
            <w:shd w:val="clear" w:color="auto" w:fill="auto"/>
          </w:tcPr>
          <w:p w14:paraId="3EC69286" w14:textId="5A11F335" w:rsidR="0012605E" w:rsidRPr="00BD4902" w:rsidRDefault="0012605E" w:rsidP="00903EEA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Міловська</w:t>
            </w:r>
            <w:proofErr w:type="spellEnd"/>
            <w:r w:rsidRPr="00BD490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490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селищна</w:t>
            </w:r>
            <w:proofErr w:type="spellEnd"/>
          </w:p>
        </w:tc>
        <w:tc>
          <w:tcPr>
            <w:tcW w:w="5092" w:type="dxa"/>
          </w:tcPr>
          <w:p w14:paraId="58080F2C" w14:textId="6FBEA00B" w:rsidR="0012605E" w:rsidRPr="00A13525" w:rsidRDefault="00A972D4" w:rsidP="00C630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5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офіційному сайті 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Міловської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СВА розміщено (08.09.2025) методичні рекомендації для працівників транспортно-дорожньої інфраструктури щодо організації та забезпечення фізичного супроводу і надання допомоги особам з інвалідністю на автомобільному транспорті. 2 працівники пройшли освітній курс «</w:t>
            </w:r>
            <w:proofErr w:type="spellStart"/>
            <w:r w:rsidRPr="00A135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Безбар’єрна</w:t>
            </w:r>
            <w:proofErr w:type="spellEnd"/>
            <w:r w:rsidRPr="00A135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грамотність».</w:t>
            </w:r>
            <w:r w:rsidR="00922ECE" w:rsidRPr="00A135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387" w:type="dxa"/>
          </w:tcPr>
          <w:p w14:paraId="3B3F10A5" w14:textId="0F5EE77D" w:rsidR="00A972D4" w:rsidRPr="00F441B3" w:rsidRDefault="004C5592" w:rsidP="00922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7" w:history="1">
              <w:r w:rsidR="00A972D4" w:rsidRPr="00F441B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https://milovska-gromada.gov.ua/news/1757334346</w:t>
              </w:r>
            </w:hyperlink>
          </w:p>
          <w:p w14:paraId="483D2D83" w14:textId="36321AE8" w:rsidR="00922ECE" w:rsidRPr="00F441B3" w:rsidRDefault="00A972D4" w:rsidP="00922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4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</w:p>
          <w:p w14:paraId="483AFED3" w14:textId="76E6A939" w:rsidR="0012605E" w:rsidRPr="00F441B3" w:rsidRDefault="0012605E" w:rsidP="00903E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605E" w:rsidRPr="004F03E9" w14:paraId="6B9BD8AA" w14:textId="77777777" w:rsidTr="002A744B">
        <w:trPr>
          <w:trHeight w:val="553"/>
        </w:trPr>
        <w:tc>
          <w:tcPr>
            <w:tcW w:w="603" w:type="dxa"/>
          </w:tcPr>
          <w:p w14:paraId="6D597BFE" w14:textId="01D786C4" w:rsidR="0012605E" w:rsidRPr="00C2258C" w:rsidRDefault="00625763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952" w:type="dxa"/>
            <w:shd w:val="clear" w:color="auto" w:fill="auto"/>
          </w:tcPr>
          <w:p w14:paraId="1CF6A720" w14:textId="3D2D341F" w:rsidR="0012605E" w:rsidRPr="00C2258C" w:rsidRDefault="0012605E" w:rsidP="005757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2258C">
              <w:rPr>
                <w:rFonts w:ascii="Times New Roman" w:hAnsi="Times New Roman" w:cs="Times New Roman"/>
                <w:bCs/>
                <w:sz w:val="24"/>
                <w:szCs w:val="24"/>
              </w:rPr>
              <w:t>Старобільська</w:t>
            </w:r>
            <w:proofErr w:type="spellEnd"/>
            <w:r w:rsidRPr="00C225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258C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  <w:r w:rsidRPr="00C225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92" w:type="dxa"/>
          </w:tcPr>
          <w:p w14:paraId="48B9F318" w14:textId="77777777" w:rsidR="005316C3" w:rsidRPr="004F03E9" w:rsidRDefault="005316C3" w:rsidP="005316C3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озміщено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офіційному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веб-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сайті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КНП «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Старобільська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БЛ»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посилання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Довідник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безбар’єрності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6C2E52E0" w14:textId="7586A020" w:rsidR="005316C3" w:rsidRPr="005316C3" w:rsidRDefault="005316C3" w:rsidP="005316C3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6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316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висвітлено</w:t>
            </w:r>
            <w:proofErr w:type="spellEnd"/>
            <w:r w:rsidRPr="005316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теми </w:t>
            </w:r>
            <w:proofErr w:type="spellStart"/>
            <w:r w:rsidRPr="005316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безбар’єрності</w:t>
            </w:r>
            <w:proofErr w:type="spellEnd"/>
            <w:r w:rsidRPr="005316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5316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сторінці</w:t>
            </w:r>
            <w:proofErr w:type="spellEnd"/>
            <w:r w:rsidRPr="005316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КНП «</w:t>
            </w:r>
            <w:proofErr w:type="spellStart"/>
            <w:r w:rsidRPr="005316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Старобільська</w:t>
            </w:r>
            <w:proofErr w:type="spellEnd"/>
            <w:r w:rsidRPr="005316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БЛ» в </w:t>
            </w:r>
            <w:proofErr w:type="spellStart"/>
            <w:r w:rsidRPr="005316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Фейсбуці</w:t>
            </w:r>
            <w:proofErr w:type="spellEnd"/>
            <w:r w:rsidRPr="005316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5316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посиланням</w:t>
            </w:r>
            <w:proofErr w:type="spellEnd"/>
            <w:r w:rsidRPr="005316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4577ECDB" w14:textId="5B9487E5" w:rsidR="0012605E" w:rsidRPr="005316C3" w:rsidRDefault="005316C3" w:rsidP="005316C3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16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розміщено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інформацію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соціальній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мережі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Вайбер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сторінці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КНП «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Старобільська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БЛ» «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Тиждень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безбар’єрності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доступність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повага</w:t>
            </w:r>
            <w:proofErr w:type="spellEnd"/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4F0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387" w:type="dxa"/>
          </w:tcPr>
          <w:p w14:paraId="7AEBCE9E" w14:textId="68146B57" w:rsidR="00082751" w:rsidRPr="005316C3" w:rsidRDefault="004C5592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8" w:history="1"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5316C3" w:rsidRPr="005316C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proofErr w:type="spellStart"/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stardoc</w:t>
              </w:r>
              <w:proofErr w:type="spellEnd"/>
              <w:r w:rsidR="005316C3" w:rsidRPr="005316C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5316C3" w:rsidRPr="005316C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ua</w:t>
              </w:r>
              <w:proofErr w:type="spellEnd"/>
              <w:r w:rsidR="005316C3" w:rsidRPr="005316C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</w:hyperlink>
          </w:p>
          <w:p w14:paraId="558CC5F7" w14:textId="6D0F7E71" w:rsidR="005316C3" w:rsidRPr="005316C3" w:rsidRDefault="005316C3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672B482" w14:textId="6D6141FC" w:rsidR="005316C3" w:rsidRPr="005316C3" w:rsidRDefault="005316C3" w:rsidP="00575736">
            <w:pPr>
              <w:rPr>
                <w:lang w:val="uk-UA"/>
              </w:rPr>
            </w:pPr>
          </w:p>
          <w:p w14:paraId="472D50CA" w14:textId="05CC9A59" w:rsidR="005316C3" w:rsidRPr="005316C3" w:rsidRDefault="005316C3" w:rsidP="00575736">
            <w:pPr>
              <w:rPr>
                <w:lang w:val="uk-UA"/>
              </w:rPr>
            </w:pPr>
          </w:p>
          <w:p w14:paraId="42515E9D" w14:textId="48726E56" w:rsidR="005316C3" w:rsidRPr="005316C3" w:rsidRDefault="004C5592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39" w:history="1"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5316C3" w:rsidRPr="005316C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5316C3" w:rsidRPr="005316C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facebook</w:t>
              </w:r>
              <w:proofErr w:type="spellEnd"/>
              <w:r w:rsidR="005316C3" w:rsidRPr="005316C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5316C3" w:rsidRPr="005316C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share</w:t>
              </w:r>
              <w:r w:rsidR="005316C3" w:rsidRPr="005316C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="005316C3" w:rsidRPr="005316C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/1</w:t>
              </w:r>
              <w:proofErr w:type="spellStart"/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Ats</w:t>
              </w:r>
              <w:proofErr w:type="spellEnd"/>
              <w:r w:rsidR="005316C3" w:rsidRPr="005316C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8</w:t>
              </w:r>
              <w:proofErr w:type="spellStart"/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tz</w:t>
              </w:r>
              <w:proofErr w:type="spellEnd"/>
              <w:r w:rsidR="005316C3" w:rsidRPr="005316C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8</w:t>
              </w:r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Q</w:t>
              </w:r>
              <w:r w:rsidR="005316C3" w:rsidRPr="005316C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1/?</w:t>
              </w:r>
              <w:proofErr w:type="spellStart"/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mib</w:t>
              </w:r>
              <w:proofErr w:type="spellEnd"/>
            </w:hyperlink>
          </w:p>
          <w:p w14:paraId="4DFFFEAB" w14:textId="77777777" w:rsidR="005316C3" w:rsidRPr="004F03E9" w:rsidRDefault="005316C3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5FD41F9" w14:textId="36FAC90E" w:rsidR="005316C3" w:rsidRPr="004F03E9" w:rsidRDefault="004C5592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40" w:history="1"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5316C3" w:rsidRPr="004F03E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invite</w:t>
              </w:r>
              <w:r w:rsidR="005316C3" w:rsidRPr="004F03E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viber</w:t>
              </w:r>
              <w:proofErr w:type="spellEnd"/>
              <w:r w:rsidR="005316C3" w:rsidRPr="004F03E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5316C3" w:rsidRPr="004F03E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/?</w:t>
              </w:r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g</w:t>
              </w:r>
              <w:r w:rsidR="005316C3" w:rsidRPr="004F03E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2=</w:t>
              </w:r>
              <w:proofErr w:type="spellStart"/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AQBbmPjVF</w:t>
              </w:r>
              <w:proofErr w:type="spellEnd"/>
              <w:r w:rsidR="005316C3" w:rsidRPr="004F03E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2</w:t>
              </w:r>
              <w:proofErr w:type="spellStart"/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zJfk</w:t>
              </w:r>
              <w:proofErr w:type="spellEnd"/>
              <w:r w:rsidR="005316C3" w:rsidRPr="004F03E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6</w:t>
              </w:r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L</w:t>
              </w:r>
              <w:r w:rsidR="005316C3" w:rsidRPr="004F03E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2</w:t>
              </w:r>
              <w:proofErr w:type="spellStart"/>
              <w:r w:rsidR="005316C3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Uanpo</w:t>
              </w:r>
              <w:proofErr w:type="spellEnd"/>
            </w:hyperlink>
          </w:p>
          <w:p w14:paraId="24C66EF8" w14:textId="3CBA4C5E" w:rsidR="0012605E" w:rsidRPr="00F441B3" w:rsidRDefault="005316C3" w:rsidP="005316C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03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2605E" w:rsidRPr="004F03E9" w14:paraId="40268DCE" w14:textId="77777777" w:rsidTr="002A744B">
        <w:trPr>
          <w:trHeight w:val="561"/>
        </w:trPr>
        <w:tc>
          <w:tcPr>
            <w:tcW w:w="603" w:type="dxa"/>
          </w:tcPr>
          <w:p w14:paraId="54D3D0EA" w14:textId="70D52C10" w:rsidR="0012605E" w:rsidRPr="00DA265D" w:rsidRDefault="00625763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952" w:type="dxa"/>
            <w:shd w:val="clear" w:color="auto" w:fill="auto"/>
          </w:tcPr>
          <w:p w14:paraId="5D029538" w14:textId="0A3556C7" w:rsidR="0012605E" w:rsidRPr="00DA265D" w:rsidRDefault="0012605E" w:rsidP="005757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Шульгинська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</w:p>
        </w:tc>
        <w:tc>
          <w:tcPr>
            <w:tcW w:w="5092" w:type="dxa"/>
          </w:tcPr>
          <w:p w14:paraId="6E79D3E6" w14:textId="232383F5" w:rsidR="00C630C6" w:rsidRPr="003A6BE8" w:rsidRDefault="00C630C6" w:rsidP="00082751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proofErr w:type="spellStart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</w:t>
            </w:r>
            <w:r w:rsidR="0056571F"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</w:t>
            </w:r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зміщена</w:t>
            </w:r>
            <w:proofErr w:type="spellEnd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інформація</w:t>
            </w:r>
            <w:proofErr w:type="spellEnd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:</w:t>
            </w:r>
          </w:p>
          <w:p w14:paraId="05AB0433" w14:textId="5ED49796" w:rsidR="00082751" w:rsidRPr="003A6BE8" w:rsidRDefault="00082751" w:rsidP="00082751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proofErr w:type="spellStart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Щодо</w:t>
            </w:r>
            <w:proofErr w:type="spellEnd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отримання</w:t>
            </w:r>
            <w:proofErr w:type="spellEnd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консультацій</w:t>
            </w:r>
            <w:proofErr w:type="spellEnd"/>
            <w:r w:rsidR="00C630C6"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;</w:t>
            </w:r>
          </w:p>
          <w:p w14:paraId="6E802950" w14:textId="4A1F7B45" w:rsidR="00082751" w:rsidRPr="003A6BE8" w:rsidRDefault="00082751" w:rsidP="00082751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proofErr w:type="spellStart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Щодо</w:t>
            </w:r>
            <w:proofErr w:type="spellEnd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отрмання</w:t>
            </w:r>
            <w:proofErr w:type="spellEnd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соціальних</w:t>
            </w:r>
            <w:proofErr w:type="spellEnd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послуг</w:t>
            </w:r>
            <w:proofErr w:type="spellEnd"/>
            <w:r w:rsidR="00C630C6"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;</w:t>
            </w:r>
          </w:p>
          <w:p w14:paraId="20701E85" w14:textId="61E72B50" w:rsidR="00082751" w:rsidRPr="003A6BE8" w:rsidRDefault="00082751" w:rsidP="00082751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proofErr w:type="spellStart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Щодо</w:t>
            </w:r>
            <w:proofErr w:type="spellEnd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отримання</w:t>
            </w:r>
            <w:proofErr w:type="spellEnd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послуг</w:t>
            </w:r>
            <w:proofErr w:type="spellEnd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ЦНАП</w:t>
            </w:r>
            <w:r w:rsidR="00C630C6"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;</w:t>
            </w:r>
          </w:p>
          <w:p w14:paraId="73352D92" w14:textId="6C3406E2" w:rsidR="00082751" w:rsidRPr="003A6BE8" w:rsidRDefault="00082751" w:rsidP="00082751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proofErr w:type="spellStart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Щодо</w:t>
            </w:r>
            <w:proofErr w:type="spellEnd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контактних</w:t>
            </w:r>
            <w:proofErr w:type="spellEnd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даних</w:t>
            </w:r>
            <w:proofErr w:type="spellEnd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співробітників</w:t>
            </w:r>
            <w:proofErr w:type="spellEnd"/>
            <w:r w:rsidRPr="003A6BE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СВА</w:t>
            </w:r>
          </w:p>
          <w:p w14:paraId="4B900ABE" w14:textId="78A18A3B" w:rsidR="0012605E" w:rsidRPr="003A6BE8" w:rsidRDefault="003A6BE8" w:rsidP="003A6BE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Здійснюється</w:t>
            </w:r>
            <w:proofErr w:type="spellEnd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опитування</w:t>
            </w:r>
            <w:proofErr w:type="spellEnd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щодо</w:t>
            </w:r>
            <w:proofErr w:type="spellEnd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вивчення</w:t>
            </w:r>
            <w:proofErr w:type="spellEnd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потреби </w:t>
            </w:r>
            <w:proofErr w:type="spellStart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мешканців</w:t>
            </w:r>
            <w:proofErr w:type="spellEnd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можливому</w:t>
            </w:r>
            <w:proofErr w:type="spellEnd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впровадженні</w:t>
            </w:r>
            <w:proofErr w:type="spellEnd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програми</w:t>
            </w:r>
            <w:proofErr w:type="spellEnd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компенсації</w:t>
            </w:r>
            <w:proofErr w:type="spellEnd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частини</w:t>
            </w:r>
            <w:proofErr w:type="spellEnd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першого</w:t>
            </w:r>
            <w:proofErr w:type="spellEnd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внеску</w:t>
            </w:r>
            <w:proofErr w:type="spellEnd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межах </w:t>
            </w:r>
            <w:proofErr w:type="spellStart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державної</w:t>
            </w:r>
            <w:proofErr w:type="spellEnd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програми</w:t>
            </w:r>
            <w:proofErr w:type="spellEnd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пільгового</w:t>
            </w:r>
            <w:proofErr w:type="spellEnd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іпотечного</w:t>
            </w:r>
            <w:proofErr w:type="spellEnd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кредитування</w:t>
            </w:r>
            <w:proofErr w:type="spellEnd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єОселя</w:t>
            </w:r>
            <w:proofErr w:type="spellEnd"/>
            <w:r w:rsidRPr="003A6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». </w:t>
            </w:r>
          </w:p>
        </w:tc>
        <w:tc>
          <w:tcPr>
            <w:tcW w:w="5387" w:type="dxa"/>
          </w:tcPr>
          <w:p w14:paraId="6074E2AB" w14:textId="77777777" w:rsidR="00082751" w:rsidRPr="003A6BE8" w:rsidRDefault="004C5592" w:rsidP="00082751">
            <w:pPr>
              <w:rPr>
                <w:rFonts w:ascii="Times New Roman" w:hAnsi="Times New Roman" w:cs="Times New Roman"/>
                <w:iCs/>
                <w:color w:val="C45911" w:themeColor="accent2" w:themeShade="BF"/>
                <w:sz w:val="24"/>
                <w:szCs w:val="24"/>
                <w:lang w:val="uk-UA"/>
              </w:rPr>
            </w:pPr>
            <w:hyperlink r:id="rId41" w:history="1"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https</w:t>
              </w:r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://</w:t>
              </w:r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www</w:t>
              </w:r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.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facebook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.</w:t>
              </w:r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com</w:t>
              </w:r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/</w:t>
              </w:r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share</w:t>
              </w:r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/</w:t>
              </w:r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p</w:t>
              </w:r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/1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Ao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7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NFBsd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8/?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mibextid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=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wwXIfr</w:t>
              </w:r>
              <w:proofErr w:type="spellEnd"/>
            </w:hyperlink>
            <w:r w:rsidR="00082751" w:rsidRPr="003A6BE8">
              <w:rPr>
                <w:rFonts w:ascii="Times New Roman" w:hAnsi="Times New Roman" w:cs="Times New Roman"/>
                <w:iCs/>
                <w:color w:val="C45911" w:themeColor="accent2" w:themeShade="BF"/>
                <w:sz w:val="24"/>
                <w:szCs w:val="24"/>
                <w:lang w:val="uk-UA"/>
              </w:rPr>
              <w:t xml:space="preserve"> </w:t>
            </w:r>
          </w:p>
          <w:p w14:paraId="57C8DC1A" w14:textId="3507768A" w:rsidR="00082751" w:rsidRPr="003A6BE8" w:rsidRDefault="004C5592" w:rsidP="00082751">
            <w:pPr>
              <w:rPr>
                <w:rFonts w:ascii="Times New Roman" w:hAnsi="Times New Roman" w:cs="Times New Roman"/>
                <w:iCs/>
                <w:color w:val="C45911" w:themeColor="accent2" w:themeShade="BF"/>
                <w:sz w:val="24"/>
                <w:szCs w:val="24"/>
                <w:lang w:val="uk-UA"/>
              </w:rPr>
            </w:pPr>
            <w:hyperlink r:id="rId42" w:history="1"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https</w:t>
              </w:r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://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shulgynka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rada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.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gov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.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ua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/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specialisti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viddilu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-09-35-24-27-10-2021</w:t>
              </w:r>
            </w:hyperlink>
            <w:r w:rsidR="00082751" w:rsidRPr="003A6BE8">
              <w:rPr>
                <w:rFonts w:ascii="Times New Roman" w:hAnsi="Times New Roman" w:cs="Times New Roman"/>
                <w:iCs/>
                <w:color w:val="C45911" w:themeColor="accent2" w:themeShade="BF"/>
                <w:sz w:val="24"/>
                <w:szCs w:val="24"/>
                <w:lang w:val="uk-UA"/>
              </w:rPr>
              <w:t xml:space="preserve"> </w:t>
            </w:r>
          </w:p>
          <w:p w14:paraId="46E469FC" w14:textId="3BB33ECF" w:rsidR="00082751" w:rsidRPr="003A6BE8" w:rsidRDefault="004C5592" w:rsidP="00082751">
            <w:pPr>
              <w:rPr>
                <w:rFonts w:ascii="Times New Roman" w:hAnsi="Times New Roman" w:cs="Times New Roman"/>
                <w:iCs/>
                <w:color w:val="C45911" w:themeColor="accent2" w:themeShade="BF"/>
                <w:sz w:val="24"/>
                <w:szCs w:val="24"/>
                <w:lang w:val="uk-UA"/>
              </w:rPr>
            </w:pPr>
            <w:hyperlink r:id="rId43" w:history="1"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https</w:t>
              </w:r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://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shulgynka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rada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.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gov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.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ua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/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viddil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centr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nadannya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administrativnih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poslug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shulginskoi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silskoi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radi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-15-04-56-22-11-2021</w:t>
              </w:r>
            </w:hyperlink>
            <w:r w:rsidR="00082751" w:rsidRPr="003A6BE8">
              <w:rPr>
                <w:rFonts w:ascii="Times New Roman" w:hAnsi="Times New Roman" w:cs="Times New Roman"/>
                <w:iCs/>
                <w:color w:val="C45911" w:themeColor="accent2" w:themeShade="BF"/>
                <w:sz w:val="24"/>
                <w:szCs w:val="24"/>
                <w:lang w:val="uk-UA"/>
              </w:rPr>
              <w:t xml:space="preserve"> </w:t>
            </w:r>
          </w:p>
          <w:p w14:paraId="35600CD0" w14:textId="77777777" w:rsidR="0012605E" w:rsidRPr="004F03E9" w:rsidRDefault="004C5592" w:rsidP="00082751">
            <w:pPr>
              <w:rPr>
                <w:rStyle w:val="a8"/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hyperlink r:id="rId44" w:history="1"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https</w:t>
              </w:r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://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shulgynka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rada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.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gov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.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ua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/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perelik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chinnih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kontaktnih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danih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spivrobitnikiv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shulginskoi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silskoi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vijskovoi</w:t>
              </w:r>
              <w:proofErr w:type="spellEnd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-</w:t>
              </w:r>
              <w:proofErr w:type="spellStart"/>
              <w:r w:rsidR="00082751" w:rsidRPr="003A6BE8">
                <w:rPr>
                  <w:rStyle w:val="a8"/>
                  <w:rFonts w:ascii="Times New Roman" w:hAnsi="Times New Roman" w:cs="Times New Roman"/>
                  <w:iCs/>
                  <w:sz w:val="24"/>
                  <w:szCs w:val="24"/>
                </w:rPr>
                <w:t>administraci</w:t>
              </w:r>
              <w:proofErr w:type="spellEnd"/>
            </w:hyperlink>
          </w:p>
          <w:p w14:paraId="7C5B8DEA" w14:textId="50E4FBCD" w:rsidR="003A6BE8" w:rsidRPr="004F03E9" w:rsidRDefault="004C5592" w:rsidP="003A6BE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45" w:history="1">
              <w:r w:rsidR="00017599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17599" w:rsidRPr="004F03E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proofErr w:type="spellStart"/>
              <w:r w:rsidR="00017599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shulgynka</w:t>
              </w:r>
              <w:proofErr w:type="spellEnd"/>
              <w:r w:rsidR="00017599" w:rsidRPr="004F03E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="00017599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rada</w:t>
              </w:r>
              <w:proofErr w:type="spellEnd"/>
              <w:r w:rsidR="00017599" w:rsidRPr="004F03E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017599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gov</w:t>
              </w:r>
              <w:proofErr w:type="spellEnd"/>
              <w:r w:rsidR="00017599" w:rsidRPr="004F03E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017599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ua</w:t>
              </w:r>
              <w:proofErr w:type="spellEnd"/>
              <w:r w:rsidR="00017599" w:rsidRPr="004F03E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017599" w:rsidRPr="00F0186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news</w:t>
              </w:r>
              <w:r w:rsidR="00017599" w:rsidRPr="004F03E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/1763985847/</w:t>
              </w:r>
            </w:hyperlink>
          </w:p>
          <w:p w14:paraId="6FF90AF7" w14:textId="0440649A" w:rsidR="003A6BE8" w:rsidRPr="004F03E9" w:rsidRDefault="003A6BE8" w:rsidP="000827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605E" w:rsidRPr="004F03E9" w14:paraId="1B0DB5E7" w14:textId="77777777" w:rsidTr="002A744B">
        <w:trPr>
          <w:trHeight w:val="816"/>
        </w:trPr>
        <w:tc>
          <w:tcPr>
            <w:tcW w:w="603" w:type="dxa"/>
            <w:shd w:val="clear" w:color="auto" w:fill="auto"/>
          </w:tcPr>
          <w:p w14:paraId="221AFD37" w14:textId="2534E1D9" w:rsidR="0012605E" w:rsidRPr="00DA265D" w:rsidRDefault="00625763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  <w:r w:rsidR="001260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952" w:type="dxa"/>
            <w:shd w:val="clear" w:color="auto" w:fill="auto"/>
          </w:tcPr>
          <w:p w14:paraId="0070F79C" w14:textId="3B4ED36E" w:rsidR="0012605E" w:rsidRPr="00DA265D" w:rsidRDefault="0012605E" w:rsidP="005757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Чмирівська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92" w:type="dxa"/>
          </w:tcPr>
          <w:p w14:paraId="6FB689B4" w14:textId="70E04EBE" w:rsidR="00F36435" w:rsidRPr="00F36435" w:rsidRDefault="00F36435" w:rsidP="00430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1.Оприлюднення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інформаційних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отримання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адміністративної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Виплата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грошової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компенсації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особам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захищали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незалежність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суверенітет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територіальну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цілісність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житлових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приміщень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” - 04.07.2025 </w:t>
            </w:r>
          </w:p>
          <w:p w14:paraId="0D7C2E10" w14:textId="7F259D77" w:rsidR="0056571F" w:rsidRDefault="00F36435" w:rsidP="00430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2.Оприлюднення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інформаційних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адміністративних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отримання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різних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видів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допомог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суб’єктом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яких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є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Пенсійний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фонд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- 15.07.2025 </w:t>
            </w:r>
          </w:p>
          <w:p w14:paraId="4422096B" w14:textId="3AAEAAE8" w:rsidR="00F36435" w:rsidRPr="00F36435" w:rsidRDefault="00F36435" w:rsidP="00430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3.Оприлюднення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отримання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адміністративних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ветеранів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війни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членів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>сімей</w:t>
            </w:r>
            <w:proofErr w:type="spellEnd"/>
            <w:r w:rsidRPr="00F36435">
              <w:rPr>
                <w:rFonts w:ascii="Times New Roman" w:hAnsi="Times New Roman" w:cs="Times New Roman"/>
                <w:sz w:val="24"/>
                <w:szCs w:val="24"/>
              </w:rPr>
              <w:t xml:space="preserve"> - 05.08.2025 </w:t>
            </w:r>
          </w:p>
          <w:p w14:paraId="6AA80939" w14:textId="19576E1F" w:rsidR="0056571F" w:rsidRPr="000401EF" w:rsidRDefault="00F36435" w:rsidP="0043020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4.Розміщення </w:t>
            </w:r>
            <w:proofErr w:type="spellStart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інформаційних</w:t>
            </w:r>
            <w:proofErr w:type="spellEnd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плакатів</w:t>
            </w:r>
            <w:proofErr w:type="spellEnd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щодо</w:t>
            </w:r>
            <w:proofErr w:type="spellEnd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отримання</w:t>
            </w:r>
            <w:proofErr w:type="spellEnd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медичних</w:t>
            </w:r>
            <w:proofErr w:type="spellEnd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консультацій</w:t>
            </w:r>
            <w:proofErr w:type="spellEnd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ветеранів</w:t>
            </w:r>
            <w:proofErr w:type="spellEnd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ветеранок </w:t>
            </w:r>
            <w:proofErr w:type="spellStart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системи</w:t>
            </w:r>
            <w:proofErr w:type="spellEnd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МВС - 26.08.2025 </w:t>
            </w:r>
          </w:p>
          <w:p w14:paraId="799C39F0" w14:textId="29DA5635" w:rsidR="0012605E" w:rsidRPr="00F36435" w:rsidRDefault="00F36435" w:rsidP="004302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5.Оприлюднення </w:t>
            </w:r>
            <w:proofErr w:type="spellStart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інформації</w:t>
            </w:r>
            <w:proofErr w:type="spellEnd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щодо</w:t>
            </w:r>
            <w:proofErr w:type="spellEnd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отримання</w:t>
            </w:r>
            <w:proofErr w:type="spellEnd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адміністративних</w:t>
            </w:r>
            <w:proofErr w:type="spellEnd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послуг</w:t>
            </w:r>
            <w:proofErr w:type="spellEnd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соціального</w:t>
            </w:r>
            <w:proofErr w:type="spellEnd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напрямку</w:t>
            </w:r>
            <w:proofErr w:type="spellEnd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суб’єктом</w:t>
            </w:r>
            <w:proofErr w:type="spellEnd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яких</w:t>
            </w:r>
            <w:proofErr w:type="spellEnd"/>
            <w:r w:rsidRPr="000401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є ПФУ - 09.09.2025.</w:t>
            </w:r>
          </w:p>
        </w:tc>
        <w:tc>
          <w:tcPr>
            <w:tcW w:w="5387" w:type="dxa"/>
          </w:tcPr>
          <w:p w14:paraId="06769F20" w14:textId="1FB112E5" w:rsidR="0012605E" w:rsidRDefault="004C5592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46" w:history="1">
              <w:r w:rsidR="0016338D" w:rsidRPr="00E711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https://chmyrivska-gromada.gov.ua/</w:t>
              </w:r>
            </w:hyperlink>
          </w:p>
          <w:p w14:paraId="7967B813" w14:textId="00959B62" w:rsidR="0016338D" w:rsidRPr="00BD716B" w:rsidRDefault="0016338D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605E" w:rsidRPr="004F03E9" w14:paraId="7528E032" w14:textId="77777777" w:rsidTr="002A744B">
        <w:trPr>
          <w:trHeight w:val="425"/>
        </w:trPr>
        <w:tc>
          <w:tcPr>
            <w:tcW w:w="14034" w:type="dxa"/>
            <w:gridSpan w:val="4"/>
            <w:shd w:val="clear" w:color="auto" w:fill="auto"/>
          </w:tcPr>
          <w:p w14:paraId="3C132561" w14:textId="77777777" w:rsidR="0012605E" w:rsidRDefault="0012605E" w:rsidP="001260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Військові адміністрації </w:t>
            </w:r>
            <w:proofErr w:type="spellStart"/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Щастинського</w:t>
            </w:r>
            <w:proofErr w:type="spellEnd"/>
            <w:r w:rsidRPr="00DA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Луганської області</w:t>
            </w:r>
          </w:p>
          <w:p w14:paraId="1DDE5328" w14:textId="77777777" w:rsidR="0012605E" w:rsidRPr="006C40B7" w:rsidRDefault="0012605E" w:rsidP="00575736">
            <w:pPr>
              <w:rPr>
                <w:lang w:val="uk-UA"/>
              </w:rPr>
            </w:pPr>
          </w:p>
        </w:tc>
      </w:tr>
      <w:tr w:rsidR="0012605E" w:rsidRPr="004F03E9" w14:paraId="065F7A91" w14:textId="77777777" w:rsidTr="002A744B">
        <w:trPr>
          <w:trHeight w:val="716"/>
        </w:trPr>
        <w:tc>
          <w:tcPr>
            <w:tcW w:w="603" w:type="dxa"/>
            <w:shd w:val="clear" w:color="auto" w:fill="auto"/>
          </w:tcPr>
          <w:p w14:paraId="463E9E60" w14:textId="1183EBAE" w:rsidR="0012605E" w:rsidRPr="00DA265D" w:rsidRDefault="00625763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1260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952" w:type="dxa"/>
            <w:shd w:val="clear" w:color="auto" w:fill="auto"/>
          </w:tcPr>
          <w:p w14:paraId="6B4E96A6" w14:textId="06F80C17" w:rsidR="0012605E" w:rsidRPr="00DA265D" w:rsidRDefault="0012605E" w:rsidP="00575736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Нижньотеплівська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сільська</w:t>
            </w:r>
            <w:proofErr w:type="spellEnd"/>
            <w:r w:rsidRPr="00DA26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92" w:type="dxa"/>
            <w:shd w:val="clear" w:color="auto" w:fill="auto"/>
          </w:tcPr>
          <w:p w14:paraId="57895613" w14:textId="61DA33A0" w:rsidR="009755E2" w:rsidRPr="000501AD" w:rsidRDefault="009755E2" w:rsidP="0097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03.09.2025 </w:t>
            </w:r>
            <w:r w:rsidRPr="000501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процесу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фізичного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супроводу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транспорті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пасажирам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інвалідністю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опубліковані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інформаційні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ролики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офіційному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вебсайті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  <w:proofErr w:type="spellEnd"/>
            <w:r w:rsidR="00632CF8" w:rsidRPr="000501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Pr="0005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70FA4" w14:textId="77777777" w:rsidR="009755E2" w:rsidRPr="000501AD" w:rsidRDefault="009755E2" w:rsidP="009755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поширені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методичні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рекомендації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посиланням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14:paraId="6CEDB27B" w14:textId="652E544F" w:rsidR="009755E2" w:rsidRPr="000501AD" w:rsidRDefault="009755E2" w:rsidP="009755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Рекомендації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із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супроводу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взаємодії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особою з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опубліковані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офіційному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вебсайті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адміністрації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посиланням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7C7DBE94" w14:textId="3188CE4E" w:rsidR="0012605E" w:rsidRPr="000501AD" w:rsidRDefault="009755E2" w:rsidP="009755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17.09.2025 на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офіційному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вебсайті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адміністрації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опубліковане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інформаційне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повідомлення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темою «Як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встановити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інвалідність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2025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році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за </w:t>
            </w:r>
            <w:proofErr w:type="spellStart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посиланням</w:t>
            </w:r>
            <w:proofErr w:type="spellEnd"/>
            <w:r w:rsidRPr="00050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</w:tc>
        <w:tc>
          <w:tcPr>
            <w:tcW w:w="5387" w:type="dxa"/>
            <w:shd w:val="clear" w:color="auto" w:fill="auto"/>
          </w:tcPr>
          <w:p w14:paraId="501937B6" w14:textId="0DD7AA64" w:rsidR="009755E2" w:rsidRPr="000501AD" w:rsidRDefault="004C5592" w:rsidP="005757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 w:history="1"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nuzhnioteplesva</w:t>
              </w:r>
              <w:proofErr w:type="spellEnd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gr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ua</w:t>
              </w:r>
              <w:proofErr w:type="spellEnd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stvoryuyemo</w:t>
              </w:r>
              <w:proofErr w:type="spellEnd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bezbar</w:t>
              </w:r>
              <w:proofErr w:type="spellEnd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yernyj</w:t>
              </w:r>
              <w:proofErr w:type="spellEnd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prostir</w:t>
              </w:r>
              <w:proofErr w:type="spellEnd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razomtransport</w:t>
              </w:r>
              <w:proofErr w:type="spellEnd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ta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transportna</w:t>
              </w:r>
              <w:proofErr w:type="spellEnd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infrastruktura</w:t>
              </w:r>
              <w:proofErr w:type="spellEnd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ye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fizychnodostupnoyu</w:t>
              </w:r>
              <w:proofErr w:type="spellEnd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0D154579" w14:textId="28268E6E" w:rsidR="009755E2" w:rsidRPr="006C40B7" w:rsidRDefault="004C5592" w:rsidP="005757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nuzhnioteple</w:t>
              </w:r>
              <w:proofErr w:type="spellEnd"/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sva</w:t>
              </w:r>
              <w:proofErr w:type="spellEnd"/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gr</w:t>
              </w:r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ua</w:t>
              </w:r>
              <w:proofErr w:type="spellEnd"/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wpcontent</w:t>
              </w:r>
              <w:proofErr w:type="spellEnd"/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uploads</w:t>
              </w:r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sites</w:t>
              </w:r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/29/2025/08/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metodicnirekomendaciyi</w:t>
              </w:r>
              <w:proofErr w:type="spellEnd"/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fizicnii</w:t>
              </w:r>
              <w:proofErr w:type="spellEnd"/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suprovid</w:t>
              </w:r>
              <w:proofErr w:type="spellEnd"/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compressed</w:t>
              </w:r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-1-1.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pdf</w:t>
              </w:r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26.06.2025</w:t>
              </w:r>
            </w:hyperlink>
          </w:p>
          <w:p w14:paraId="1EE4F7E0" w14:textId="3E304076" w:rsidR="009755E2" w:rsidRPr="000501AD" w:rsidRDefault="004C5592" w:rsidP="009755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 w:history="1"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nuzhnioteple</w:t>
              </w:r>
              <w:proofErr w:type="spellEnd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sva</w:t>
              </w:r>
              <w:proofErr w:type="spellEnd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gr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ua</w:t>
              </w:r>
              <w:proofErr w:type="spellEnd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rekomendatsiyi</w:t>
              </w:r>
              <w:proofErr w:type="spellEnd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izsuprovodu</w:t>
              </w:r>
              <w:proofErr w:type="spellEnd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ta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vzayemodiyi</w:t>
              </w:r>
              <w:proofErr w:type="spellEnd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z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osoboyu</w:t>
              </w:r>
              <w:proofErr w:type="spellEnd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z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invalidnistyu</w:t>
              </w:r>
              <w:proofErr w:type="spellEnd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29B8CBBF" w14:textId="15EF3997" w:rsidR="0012605E" w:rsidRPr="006C40B7" w:rsidRDefault="004C5592" w:rsidP="009755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 w:history="1"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nuzhnioteple</w:t>
              </w:r>
              <w:proofErr w:type="spellEnd"/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sva</w:t>
              </w:r>
              <w:proofErr w:type="spellEnd"/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gr</w:t>
              </w:r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ua</w:t>
              </w:r>
              <w:proofErr w:type="spellEnd"/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yakvstanovyty</w:t>
              </w:r>
              <w:proofErr w:type="spellEnd"/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invalidnist</w:t>
              </w:r>
              <w:proofErr w:type="spellEnd"/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-2025-</w:t>
              </w:r>
              <w:proofErr w:type="spellStart"/>
              <w:r w:rsidR="009755E2" w:rsidRPr="000501AD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rotsi</w:t>
              </w:r>
              <w:proofErr w:type="spellEnd"/>
              <w:r w:rsidR="009755E2" w:rsidRPr="006C40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7F0538C3" w14:textId="27F98039" w:rsidR="009755E2" w:rsidRPr="006C40B7" w:rsidRDefault="009755E2" w:rsidP="009755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605E" w:rsidRPr="006030B3" w14:paraId="433CE654" w14:textId="77777777" w:rsidTr="002A744B">
        <w:trPr>
          <w:trHeight w:val="637"/>
        </w:trPr>
        <w:tc>
          <w:tcPr>
            <w:tcW w:w="603" w:type="dxa"/>
            <w:shd w:val="clear" w:color="auto" w:fill="auto"/>
          </w:tcPr>
          <w:p w14:paraId="14223260" w14:textId="6DFCB40C" w:rsidR="0012605E" w:rsidRPr="006030B3" w:rsidRDefault="00625763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2952" w:type="dxa"/>
            <w:shd w:val="clear" w:color="auto" w:fill="auto"/>
          </w:tcPr>
          <w:p w14:paraId="7EF33632" w14:textId="36200F4F" w:rsidR="0012605E" w:rsidRPr="006030B3" w:rsidRDefault="0012605E" w:rsidP="00575736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030B3">
              <w:rPr>
                <w:rFonts w:ascii="Times New Roman" w:hAnsi="Times New Roman" w:cs="Times New Roman"/>
                <w:bCs/>
                <w:sz w:val="24"/>
                <w:szCs w:val="24"/>
              </w:rPr>
              <w:t>Станично-Луганська</w:t>
            </w:r>
            <w:proofErr w:type="spellEnd"/>
            <w:r w:rsidRPr="00603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030B3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селищна</w:t>
            </w:r>
            <w:proofErr w:type="spellEnd"/>
            <w:r w:rsidRPr="00603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92" w:type="dxa"/>
          </w:tcPr>
          <w:p w14:paraId="6F57AE83" w14:textId="30A6D37C" w:rsidR="0012605E" w:rsidRPr="007462E9" w:rsidRDefault="007462E9" w:rsidP="009773B7">
            <w:pPr>
              <w:tabs>
                <w:tab w:val="left" w:pos="3756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липні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2025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відділом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ЦНАП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розроблені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надруковані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ознайомлення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Інформаційний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буклет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ветеранів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ветеранок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членів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їхніх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сімей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», а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Інформація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Адмінсервісу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Ветеран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зазначенням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адміністративних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надаються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Станично-Луганському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відділі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ЦНАП у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форматі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Єдиного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». У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липні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2025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відділом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ЦНАП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розроблені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надруковані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ознайомлення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Інформаційний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буклет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ветеранів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ветеранок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членів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їхніх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сімей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», а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Інформація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Адмінсервісу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Ветеран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зазначенням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адміністративних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надаються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Станично-Луганському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відділі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ЦНАП у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форматі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Єдиного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7462E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5387" w:type="dxa"/>
            <w:shd w:val="clear" w:color="auto" w:fill="auto"/>
          </w:tcPr>
          <w:p w14:paraId="11CEBD32" w14:textId="11B11C46" w:rsidR="0012605E" w:rsidRPr="006030B3" w:rsidRDefault="0012605E" w:rsidP="0057573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605E" w:rsidRPr="002B6871" w14:paraId="18C51323" w14:textId="77777777" w:rsidTr="002A744B">
        <w:trPr>
          <w:trHeight w:val="555"/>
        </w:trPr>
        <w:tc>
          <w:tcPr>
            <w:tcW w:w="603" w:type="dxa"/>
          </w:tcPr>
          <w:p w14:paraId="62A310FE" w14:textId="374A8748" w:rsidR="0012605E" w:rsidRPr="00E851CB" w:rsidRDefault="00625763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952" w:type="dxa"/>
            <w:shd w:val="clear" w:color="auto" w:fill="auto"/>
          </w:tcPr>
          <w:p w14:paraId="24CFC0EF" w14:textId="48E1C1EE" w:rsidR="0012605E" w:rsidRPr="00E851CB" w:rsidRDefault="0012605E" w:rsidP="005757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1CB">
              <w:rPr>
                <w:rFonts w:ascii="Times New Roman" w:hAnsi="Times New Roman" w:cs="Times New Roman"/>
                <w:bCs/>
                <w:sz w:val="24"/>
                <w:szCs w:val="24"/>
              </w:rPr>
              <w:t>Щастинська</w:t>
            </w:r>
            <w:proofErr w:type="spellEnd"/>
            <w:r w:rsidRPr="00E8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51CB">
              <w:rPr>
                <w:rFonts w:ascii="Times New Roman" w:hAnsi="Times New Roman" w:cs="Times New Roman"/>
                <w:bCs/>
                <w:sz w:val="24"/>
                <w:szCs w:val="24"/>
              </w:rPr>
              <w:t>міська</w:t>
            </w:r>
            <w:proofErr w:type="spellEnd"/>
          </w:p>
        </w:tc>
        <w:tc>
          <w:tcPr>
            <w:tcW w:w="5092" w:type="dxa"/>
          </w:tcPr>
          <w:p w14:paraId="271979F4" w14:textId="39983F35" w:rsidR="0012605E" w:rsidRPr="002B6871" w:rsidRDefault="002B6871" w:rsidP="0056571F">
            <w:pPr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сайті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Щастинської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міської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військової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адміністрації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оприлюднено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Методичні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рекомендації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працівникам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транспортно-дорожньої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інфраструктури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щодо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організації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забезпечення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фізичного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супроводу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а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також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допомоги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транспорті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пасажирам</w:t>
            </w:r>
            <w:proofErr w:type="spellEnd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2B6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інвалідністю</w:t>
            </w:r>
            <w:proofErr w:type="spellEnd"/>
            <w:r w:rsidR="0056571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87" w:type="dxa"/>
          </w:tcPr>
          <w:p w14:paraId="12616BBA" w14:textId="5AC145CB" w:rsidR="002B6871" w:rsidRPr="002B6871" w:rsidRDefault="004C5592" w:rsidP="002B6871">
            <w:pPr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1" w:history="1">
              <w:r w:rsidR="002B6871" w:rsidRPr="002B6871">
                <w:rPr>
                  <w:rStyle w:val="a8"/>
                  <w:rFonts w:ascii="Times New Roman" w:eastAsia="Arial" w:hAnsi="Times New Roman" w:cs="Times New Roman"/>
                  <w:sz w:val="24"/>
                  <w:szCs w:val="24"/>
                </w:rPr>
                <w:t>https://schastinska-gromada.gov.ua/news/244009-metodicni-rekomendaciyi-pracivnikam-transportno-doroznyoyi-infrastrukturi-shhodo-organizaciyi-ta-zabezpecennia-fizicnogo-supro</w:t>
              </w:r>
            </w:hyperlink>
          </w:p>
          <w:p w14:paraId="3E6E7A70" w14:textId="77777777" w:rsidR="002B6871" w:rsidRPr="002B6871" w:rsidRDefault="002B6871" w:rsidP="002B6871">
            <w:pPr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7685657" w14:textId="77777777" w:rsidR="0012605E" w:rsidRPr="002B6871" w:rsidRDefault="0012605E" w:rsidP="00575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3E9" w:rsidRPr="000A0DB7" w14:paraId="67A5CAA5" w14:textId="77777777" w:rsidTr="002A744B">
        <w:trPr>
          <w:trHeight w:val="555"/>
        </w:trPr>
        <w:tc>
          <w:tcPr>
            <w:tcW w:w="603" w:type="dxa"/>
          </w:tcPr>
          <w:p w14:paraId="0812AE42" w14:textId="199D7AD1" w:rsidR="004F03E9" w:rsidRPr="000A0DB7" w:rsidRDefault="004F03E9" w:rsidP="005757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952" w:type="dxa"/>
            <w:shd w:val="clear" w:color="auto" w:fill="auto"/>
          </w:tcPr>
          <w:p w14:paraId="4FB3D7B8" w14:textId="3E805764" w:rsidR="004F03E9" w:rsidRPr="000A0DB7" w:rsidRDefault="004F03E9" w:rsidP="00575736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A0DB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Сіверськодонецька міська</w:t>
            </w:r>
          </w:p>
        </w:tc>
        <w:tc>
          <w:tcPr>
            <w:tcW w:w="5092" w:type="dxa"/>
          </w:tcPr>
          <w:p w14:paraId="4534E751" w14:textId="77777777" w:rsidR="00AB2444" w:rsidRDefault="004F03E9" w:rsidP="0056571F">
            <w:pPr>
              <w:outlineLvl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Управлінням освіти </w:t>
            </w:r>
            <w:proofErr w:type="spellStart"/>
            <w:r w:rsidRPr="000A0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Сіверськодонецької</w:t>
            </w:r>
            <w:proofErr w:type="spellEnd"/>
            <w:r w:rsidRPr="000A0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МВА скеровано до ЗЗСО та розміщено на сайті порадник «Вчимося жити без бар’єрів: як </w:t>
            </w:r>
            <w:r w:rsidRPr="000A0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пояснити дитині, що таке інвалідніс</w:t>
            </w:r>
            <w:r w:rsidR="00E74615" w:rsidRPr="000A0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ть». </w:t>
            </w:r>
            <w:r w:rsidRPr="000A0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УСЗН </w:t>
            </w:r>
            <w:proofErr w:type="spellStart"/>
            <w:r w:rsidRPr="000A0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Сіверськодонецької</w:t>
            </w:r>
            <w:proofErr w:type="spellEnd"/>
            <w:r w:rsidRPr="000A0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ВА було розроблено, виготовлено та поширено наступні інформаційно</w:t>
            </w:r>
            <w:r w:rsid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A0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просвітницькі матеріали, в яких були зазначені в тому числі контакти для надання правничих, </w:t>
            </w:r>
            <w:proofErr w:type="spellStart"/>
            <w:r w:rsidRPr="000A0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безпекових</w:t>
            </w:r>
            <w:proofErr w:type="spellEnd"/>
            <w:r w:rsidRPr="000A0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правозахисних послуг, психологічних та соціальних послуг, а саме:</w:t>
            </w:r>
          </w:p>
          <w:p w14:paraId="289A690A" w14:textId="77777777" w:rsidR="00AB2444" w:rsidRDefault="004F03E9" w:rsidP="0056571F">
            <w:pPr>
              <w:outlineLvl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плакат «Стоп боулінг! Знати, розпізнати, запобігти!» - 100 примірників; </w:t>
            </w:r>
          </w:p>
          <w:p w14:paraId="2FFE8E8A" w14:textId="77777777" w:rsidR="00AB2444" w:rsidRDefault="004F03E9" w:rsidP="0056571F">
            <w:pPr>
              <w:outlineLvl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буклет «Світ без стереотипів, упереджень та дискримінації починається з тебе!» - 200 примірників; </w:t>
            </w:r>
          </w:p>
          <w:p w14:paraId="5A62A4C4" w14:textId="77777777" w:rsidR="00AB2444" w:rsidRDefault="004F03E9" w:rsidP="0056571F">
            <w:pPr>
              <w:outlineLvl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кишеньковий календар на 2026 рік «Важливі контакти» з переліком номерів «гарячих ліній» з питань запобігання та протидії проявам насильства – 1500 примірників; </w:t>
            </w:r>
          </w:p>
          <w:p w14:paraId="5891278A" w14:textId="77777777" w:rsidR="00AB2444" w:rsidRPr="00AB2444" w:rsidRDefault="004F03E9" w:rsidP="00AB2444">
            <w:pPr>
              <w:outlineLvl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закладка для книги «Національна «гаряча лінія» для дітей та молоді»/»Регіональна «</w:t>
            </w:r>
            <w:r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гаряча лінія»</w:t>
            </w:r>
            <w:r w:rsidR="00AB2444"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Луганського обласного центру </w:t>
            </w:r>
            <w:proofErr w:type="spellStart"/>
            <w:r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соціальнопсихологічної</w:t>
            </w:r>
            <w:proofErr w:type="spellEnd"/>
            <w:r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допомоги» - 1000 примірників.</w:t>
            </w:r>
          </w:p>
          <w:p w14:paraId="48F6DD81" w14:textId="77777777" w:rsidR="00AB2444" w:rsidRPr="00AB2444" w:rsidRDefault="004F03E9" w:rsidP="00AB2444">
            <w:pPr>
              <w:outlineLvl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Тематичні друковані матеріали були поширені серед відвідувачів, клієнтів в наступних закладах: </w:t>
            </w:r>
          </w:p>
          <w:p w14:paraId="49A8AF05" w14:textId="77777777" w:rsidR="00AB2444" w:rsidRPr="00AB2444" w:rsidRDefault="004F03E9" w:rsidP="00AB2444">
            <w:pPr>
              <w:outlineLvl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Гуманітарні </w:t>
            </w:r>
            <w:proofErr w:type="spellStart"/>
            <w:r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хаби</w:t>
            </w:r>
            <w:proofErr w:type="spellEnd"/>
            <w:r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Сіверськодонецької</w:t>
            </w:r>
            <w:proofErr w:type="spellEnd"/>
            <w:r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ВА у містах Дніпро, Тернопіль; </w:t>
            </w:r>
          </w:p>
          <w:p w14:paraId="5BF45A49" w14:textId="77777777" w:rsidR="00AB2444" w:rsidRPr="00AB2444" w:rsidRDefault="004F03E9" w:rsidP="00AB2444">
            <w:pPr>
              <w:outlineLvl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Сіверськодонецький</w:t>
            </w:r>
            <w:proofErr w:type="spellEnd"/>
            <w:r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хаб</w:t>
            </w:r>
            <w:proofErr w:type="spellEnd"/>
            <w:r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стійкості у місті Київ; </w:t>
            </w:r>
          </w:p>
          <w:p w14:paraId="41677B18" w14:textId="529FEA82" w:rsidR="004F03E9" w:rsidRPr="000A0DB7" w:rsidRDefault="004F03E9" w:rsidP="00AB2444">
            <w:pPr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стаціонарна служба (відділення) для надання притулку «</w:t>
            </w:r>
            <w:proofErr w:type="spellStart"/>
            <w:r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Прихисток</w:t>
            </w:r>
            <w:proofErr w:type="spellEnd"/>
            <w:r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сімей з дітьми та осіб, які постраждали внаслідок збройного конфлікту, у тому числі ВПО» </w:t>
            </w:r>
            <w:proofErr w:type="spellStart"/>
            <w:r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Сіверськодонецького</w:t>
            </w:r>
            <w:proofErr w:type="spellEnd"/>
            <w:r w:rsidRPr="00AB24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міського центру</w:t>
            </w:r>
            <w:r w:rsidRPr="000A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соціальних</w:t>
            </w:r>
            <w:proofErr w:type="spellEnd"/>
            <w:r w:rsidRPr="000A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служб; - </w:t>
            </w:r>
            <w:proofErr w:type="spellStart"/>
            <w:r w:rsidRPr="000A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Луганський</w:t>
            </w:r>
            <w:proofErr w:type="spellEnd"/>
            <w:r w:rsidRPr="000A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обласний</w:t>
            </w:r>
            <w:proofErr w:type="spellEnd"/>
            <w:r w:rsidRPr="000A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центр </w:t>
            </w:r>
            <w:proofErr w:type="spellStart"/>
            <w:r w:rsidRPr="000A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соціально-психологічної</w:t>
            </w:r>
            <w:proofErr w:type="spellEnd"/>
            <w:r w:rsidRPr="000A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допомоги</w:t>
            </w:r>
            <w:proofErr w:type="spellEnd"/>
            <w:r w:rsidRPr="000A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м. </w:t>
            </w:r>
            <w:proofErr w:type="spellStart"/>
            <w:r w:rsidRPr="000A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Ірпінь</w:t>
            </w:r>
            <w:proofErr w:type="spellEnd"/>
            <w:r w:rsidRPr="000A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- ГУНП в </w:t>
            </w:r>
            <w:proofErr w:type="spellStart"/>
            <w:r w:rsidRPr="000A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Луганській</w:t>
            </w:r>
            <w:proofErr w:type="spellEnd"/>
            <w:r w:rsidRPr="000A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області</w:t>
            </w:r>
            <w:proofErr w:type="spellEnd"/>
            <w:r w:rsidRPr="000A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387" w:type="dxa"/>
          </w:tcPr>
          <w:p w14:paraId="40F1AFB8" w14:textId="153DC40D" w:rsidR="004F03E9" w:rsidRPr="000A0DB7" w:rsidRDefault="004C5592" w:rsidP="000A0DB7">
            <w:pPr>
              <w:outlineLvl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52" w:history="1"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proofErr w:type="spellStart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sd</w:t>
              </w:r>
              <w:proofErr w:type="spellEnd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osvita</w:t>
              </w:r>
              <w:proofErr w:type="spellEnd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gov</w:t>
              </w:r>
              <w:proofErr w:type="spellEnd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ua</w:t>
              </w:r>
              <w:proofErr w:type="spellEnd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proofErr w:type="spellStart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dovidnikbezbar</w:t>
              </w:r>
              <w:proofErr w:type="spellEnd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%</w:t>
              </w:r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2%80%99</w:t>
              </w:r>
              <w:proofErr w:type="spellStart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ernosti</w:t>
              </w:r>
              <w:proofErr w:type="spellEnd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-%</w:t>
              </w:r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2%80%94-</w:t>
              </w:r>
              <w:proofErr w:type="spellStart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produkt</w:t>
              </w:r>
              <w:proofErr w:type="spellEnd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zvidkritim</w:t>
              </w:r>
              <w:proofErr w:type="spellEnd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kodom</w:t>
              </w:r>
              <w:proofErr w:type="spellEnd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yakij</w:t>
              </w:r>
              <w:proofErr w:type="spellEnd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lastRenderedPageBreak/>
                <w:t>mozhna</w:t>
              </w:r>
              <w:proofErr w:type="spellEnd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vikoristovuvati</w:t>
              </w:r>
              <w:proofErr w:type="spellEnd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vlasnihproektah</w:t>
              </w:r>
              <w:proofErr w:type="spellEnd"/>
              <w:r w:rsidR="000A0DB7" w:rsidRPr="000A0DB7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-09-53-31-19-09-2025</w:t>
              </w:r>
            </w:hyperlink>
          </w:p>
          <w:p w14:paraId="39EA2BF9" w14:textId="0FEE3847" w:rsidR="000A0DB7" w:rsidRPr="000A0DB7" w:rsidRDefault="000A0DB7" w:rsidP="000A0DB7">
            <w:pPr>
              <w:outlineLvl w:val="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01D80B49" w14:textId="28E33503" w:rsidR="0012605E" w:rsidRPr="000A0DB7" w:rsidRDefault="0056571F" w:rsidP="0056571F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A0DB7">
        <w:rPr>
          <w:rFonts w:ascii="Times New Roman" w:hAnsi="Times New Roman" w:cs="Times New Roman"/>
          <w:sz w:val="24"/>
          <w:szCs w:val="24"/>
          <w:lang w:val="uk-UA"/>
        </w:rPr>
        <w:lastRenderedPageBreak/>
        <w:t>________________</w:t>
      </w:r>
    </w:p>
    <w:sectPr w:rsidR="0012605E" w:rsidRPr="000A0DB7" w:rsidSect="002A744B">
      <w:headerReference w:type="default" r:id="rId53"/>
      <w:pgSz w:w="15840" w:h="12240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865CE" w14:textId="77777777" w:rsidR="004F03E9" w:rsidRDefault="004F03E9" w:rsidP="007856EF">
      <w:pPr>
        <w:spacing w:after="0" w:line="240" w:lineRule="auto"/>
      </w:pPr>
      <w:r>
        <w:separator/>
      </w:r>
    </w:p>
  </w:endnote>
  <w:endnote w:type="continuationSeparator" w:id="0">
    <w:p w14:paraId="23354D7C" w14:textId="77777777" w:rsidR="004F03E9" w:rsidRDefault="004F03E9" w:rsidP="00785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CC010" w14:textId="77777777" w:rsidR="004F03E9" w:rsidRDefault="004F03E9" w:rsidP="007856EF">
      <w:pPr>
        <w:spacing w:after="0" w:line="240" w:lineRule="auto"/>
      </w:pPr>
      <w:r>
        <w:separator/>
      </w:r>
    </w:p>
  </w:footnote>
  <w:footnote w:type="continuationSeparator" w:id="0">
    <w:p w14:paraId="77B62EAA" w14:textId="77777777" w:rsidR="004F03E9" w:rsidRDefault="004F03E9" w:rsidP="00785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01606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57D4F7D4" w14:textId="5B25187C" w:rsidR="004F03E9" w:rsidRDefault="004F03E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248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2485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248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C5592" w:rsidRPr="004C5592">
          <w:rPr>
            <w:rFonts w:ascii="Times New Roman" w:hAnsi="Times New Roman" w:cs="Times New Roman"/>
            <w:noProof/>
            <w:sz w:val="24"/>
            <w:szCs w:val="24"/>
            <w:lang w:val="uk-UA"/>
          </w:rPr>
          <w:t>3</w:t>
        </w:r>
        <w:r w:rsidRPr="00B248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tbl>
        <w:tblPr>
          <w:tblStyle w:val="a3"/>
          <w:tblW w:w="14034" w:type="dxa"/>
          <w:tblInd w:w="-5" w:type="dxa"/>
          <w:tblLayout w:type="fixed"/>
          <w:tblLook w:val="04A0" w:firstRow="1" w:lastRow="0" w:firstColumn="1" w:lastColumn="0" w:noHBand="0" w:noVBand="1"/>
        </w:tblPr>
        <w:tblGrid>
          <w:gridCol w:w="603"/>
          <w:gridCol w:w="2952"/>
          <w:gridCol w:w="5092"/>
          <w:gridCol w:w="5387"/>
        </w:tblGrid>
        <w:tr w:rsidR="004F03E9" w:rsidRPr="00861FA4" w14:paraId="77902690" w14:textId="77777777" w:rsidTr="002A744B">
          <w:trPr>
            <w:trHeight w:val="276"/>
          </w:trPr>
          <w:tc>
            <w:tcPr>
              <w:tcW w:w="603" w:type="dxa"/>
            </w:tcPr>
            <w:p w14:paraId="34506B01" w14:textId="77777777" w:rsidR="004F03E9" w:rsidRPr="00861FA4" w:rsidRDefault="004F03E9" w:rsidP="0012605E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 w:rsidRPr="00861FA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1</w:t>
              </w:r>
            </w:p>
          </w:tc>
          <w:tc>
            <w:tcPr>
              <w:tcW w:w="2952" w:type="dxa"/>
            </w:tcPr>
            <w:p w14:paraId="0C25D2FE" w14:textId="77777777" w:rsidR="004F03E9" w:rsidRPr="00861FA4" w:rsidRDefault="004F03E9" w:rsidP="0012605E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 w:rsidRPr="00861FA4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2</w:t>
              </w:r>
            </w:p>
          </w:tc>
          <w:tc>
            <w:tcPr>
              <w:tcW w:w="5092" w:type="dxa"/>
            </w:tcPr>
            <w:p w14:paraId="221C14A5" w14:textId="77777777" w:rsidR="004F03E9" w:rsidRPr="00861FA4" w:rsidRDefault="004F03E9" w:rsidP="0012605E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3</w:t>
              </w:r>
            </w:p>
          </w:tc>
          <w:tc>
            <w:tcPr>
              <w:tcW w:w="5387" w:type="dxa"/>
            </w:tcPr>
            <w:p w14:paraId="2A50C487" w14:textId="77777777" w:rsidR="004F03E9" w:rsidRPr="00861FA4" w:rsidRDefault="004F03E9" w:rsidP="0012605E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4</w:t>
              </w:r>
            </w:p>
          </w:tc>
        </w:tr>
      </w:tbl>
      <w:p w14:paraId="2D9196AC" w14:textId="34330A0F" w:rsidR="004F03E9" w:rsidRPr="00B24859" w:rsidRDefault="004F03E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  <w:p w14:paraId="65191EC9" w14:textId="72B6AEC7" w:rsidR="004F03E9" w:rsidRPr="00B24859" w:rsidRDefault="004C5592" w:rsidP="00B24859">
        <w:pPr>
          <w:pStyle w:val="a4"/>
          <w:ind w:firstLine="10348"/>
          <w:rPr>
            <w:rFonts w:ascii="Times New Roman" w:hAnsi="Times New Roman" w:cs="Times New Roman"/>
            <w:sz w:val="16"/>
            <w:szCs w:val="16"/>
          </w:rPr>
        </w:pPr>
      </w:p>
    </w:sdtContent>
  </w:sdt>
  <w:p w14:paraId="376F97A6" w14:textId="77777777" w:rsidR="004F03E9" w:rsidRPr="00B24859" w:rsidRDefault="004F03E9">
    <w:pPr>
      <w:pStyle w:val="a4"/>
      <w:rPr>
        <w:rFonts w:ascii="Times New Roman" w:hAnsi="Times New Roman" w:cs="Times New Roman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FD7"/>
    <w:rsid w:val="00006857"/>
    <w:rsid w:val="00017599"/>
    <w:rsid w:val="0002202E"/>
    <w:rsid w:val="00027027"/>
    <w:rsid w:val="00031581"/>
    <w:rsid w:val="00032869"/>
    <w:rsid w:val="000401EF"/>
    <w:rsid w:val="000501AD"/>
    <w:rsid w:val="00066391"/>
    <w:rsid w:val="00082751"/>
    <w:rsid w:val="000A0DB7"/>
    <w:rsid w:val="000A1593"/>
    <w:rsid w:val="000B6FE9"/>
    <w:rsid w:val="000C021E"/>
    <w:rsid w:val="000D60C1"/>
    <w:rsid w:val="000E6A89"/>
    <w:rsid w:val="000F16BA"/>
    <w:rsid w:val="001018CD"/>
    <w:rsid w:val="00114DF7"/>
    <w:rsid w:val="0012605E"/>
    <w:rsid w:val="00132107"/>
    <w:rsid w:val="001338E1"/>
    <w:rsid w:val="00133AC9"/>
    <w:rsid w:val="0016131E"/>
    <w:rsid w:val="0016338D"/>
    <w:rsid w:val="00165F5A"/>
    <w:rsid w:val="00172029"/>
    <w:rsid w:val="001978E5"/>
    <w:rsid w:val="001B0987"/>
    <w:rsid w:val="001B3544"/>
    <w:rsid w:val="001D016F"/>
    <w:rsid w:val="001E0B9A"/>
    <w:rsid w:val="001E6635"/>
    <w:rsid w:val="00203889"/>
    <w:rsid w:val="00286702"/>
    <w:rsid w:val="00291857"/>
    <w:rsid w:val="002A744B"/>
    <w:rsid w:val="002B3DFB"/>
    <w:rsid w:val="002B6871"/>
    <w:rsid w:val="002C1A5B"/>
    <w:rsid w:val="002E066B"/>
    <w:rsid w:val="002F06DD"/>
    <w:rsid w:val="002F3BA6"/>
    <w:rsid w:val="003264EE"/>
    <w:rsid w:val="0032775B"/>
    <w:rsid w:val="00333276"/>
    <w:rsid w:val="003421F5"/>
    <w:rsid w:val="003547CB"/>
    <w:rsid w:val="00370FD7"/>
    <w:rsid w:val="00384E68"/>
    <w:rsid w:val="00393416"/>
    <w:rsid w:val="00393793"/>
    <w:rsid w:val="003A0CD2"/>
    <w:rsid w:val="003A6BE8"/>
    <w:rsid w:val="003B1AA9"/>
    <w:rsid w:val="003B3BCE"/>
    <w:rsid w:val="003B3D94"/>
    <w:rsid w:val="003E69CB"/>
    <w:rsid w:val="003F0507"/>
    <w:rsid w:val="004146E4"/>
    <w:rsid w:val="00420081"/>
    <w:rsid w:val="00422D8B"/>
    <w:rsid w:val="00426720"/>
    <w:rsid w:val="00430203"/>
    <w:rsid w:val="0045003A"/>
    <w:rsid w:val="00456427"/>
    <w:rsid w:val="00464AD1"/>
    <w:rsid w:val="00473BB8"/>
    <w:rsid w:val="004761FD"/>
    <w:rsid w:val="004833EC"/>
    <w:rsid w:val="004A5900"/>
    <w:rsid w:val="004B0362"/>
    <w:rsid w:val="004C41C7"/>
    <w:rsid w:val="004C5592"/>
    <w:rsid w:val="004E00DA"/>
    <w:rsid w:val="004E4E9E"/>
    <w:rsid w:val="004F03E9"/>
    <w:rsid w:val="004F0D2A"/>
    <w:rsid w:val="00500C02"/>
    <w:rsid w:val="005316C3"/>
    <w:rsid w:val="005350E4"/>
    <w:rsid w:val="00562106"/>
    <w:rsid w:val="00563B9E"/>
    <w:rsid w:val="0056571F"/>
    <w:rsid w:val="00575736"/>
    <w:rsid w:val="005878C0"/>
    <w:rsid w:val="005F67F1"/>
    <w:rsid w:val="0060144E"/>
    <w:rsid w:val="00602BC8"/>
    <w:rsid w:val="006030B3"/>
    <w:rsid w:val="00607FD1"/>
    <w:rsid w:val="00612BED"/>
    <w:rsid w:val="00625763"/>
    <w:rsid w:val="00632CF8"/>
    <w:rsid w:val="006634FF"/>
    <w:rsid w:val="006758F2"/>
    <w:rsid w:val="006951E9"/>
    <w:rsid w:val="006A49D3"/>
    <w:rsid w:val="006C40B7"/>
    <w:rsid w:val="006D57CA"/>
    <w:rsid w:val="006D7C98"/>
    <w:rsid w:val="00707CE4"/>
    <w:rsid w:val="00717F64"/>
    <w:rsid w:val="007462E9"/>
    <w:rsid w:val="007512ED"/>
    <w:rsid w:val="00777FE2"/>
    <w:rsid w:val="007856EF"/>
    <w:rsid w:val="00796F79"/>
    <w:rsid w:val="007A1001"/>
    <w:rsid w:val="007B7E29"/>
    <w:rsid w:val="007D594A"/>
    <w:rsid w:val="007D60FA"/>
    <w:rsid w:val="007E0542"/>
    <w:rsid w:val="00800BFD"/>
    <w:rsid w:val="00801AB0"/>
    <w:rsid w:val="00810777"/>
    <w:rsid w:val="00861FA4"/>
    <w:rsid w:val="00881ACD"/>
    <w:rsid w:val="008B27F6"/>
    <w:rsid w:val="008C0FD2"/>
    <w:rsid w:val="008D5B0C"/>
    <w:rsid w:val="00903EEA"/>
    <w:rsid w:val="0090582D"/>
    <w:rsid w:val="009126D6"/>
    <w:rsid w:val="00920A9C"/>
    <w:rsid w:val="00922ECE"/>
    <w:rsid w:val="00923305"/>
    <w:rsid w:val="009541C2"/>
    <w:rsid w:val="00957AF3"/>
    <w:rsid w:val="009755E2"/>
    <w:rsid w:val="009773B7"/>
    <w:rsid w:val="009802AF"/>
    <w:rsid w:val="009B612B"/>
    <w:rsid w:val="009E4154"/>
    <w:rsid w:val="009F6C76"/>
    <w:rsid w:val="009F7B08"/>
    <w:rsid w:val="00A101B7"/>
    <w:rsid w:val="00A12D78"/>
    <w:rsid w:val="00A134BD"/>
    <w:rsid w:val="00A13525"/>
    <w:rsid w:val="00A370EE"/>
    <w:rsid w:val="00A4453E"/>
    <w:rsid w:val="00A47E0B"/>
    <w:rsid w:val="00A536C1"/>
    <w:rsid w:val="00A636A1"/>
    <w:rsid w:val="00A71236"/>
    <w:rsid w:val="00A71594"/>
    <w:rsid w:val="00A972D4"/>
    <w:rsid w:val="00AA7957"/>
    <w:rsid w:val="00AB2444"/>
    <w:rsid w:val="00AB27D4"/>
    <w:rsid w:val="00AD61E0"/>
    <w:rsid w:val="00AE11F2"/>
    <w:rsid w:val="00AF1223"/>
    <w:rsid w:val="00AF343D"/>
    <w:rsid w:val="00B0286D"/>
    <w:rsid w:val="00B057D0"/>
    <w:rsid w:val="00B13EC6"/>
    <w:rsid w:val="00B16F8A"/>
    <w:rsid w:val="00B23546"/>
    <w:rsid w:val="00B24859"/>
    <w:rsid w:val="00B249B2"/>
    <w:rsid w:val="00B24BD9"/>
    <w:rsid w:val="00B42B3C"/>
    <w:rsid w:val="00B502D6"/>
    <w:rsid w:val="00B546ED"/>
    <w:rsid w:val="00B618BA"/>
    <w:rsid w:val="00B703F1"/>
    <w:rsid w:val="00B70C71"/>
    <w:rsid w:val="00B7177C"/>
    <w:rsid w:val="00B74FB6"/>
    <w:rsid w:val="00B829E0"/>
    <w:rsid w:val="00B82D83"/>
    <w:rsid w:val="00B8692F"/>
    <w:rsid w:val="00BC21C0"/>
    <w:rsid w:val="00BD4902"/>
    <w:rsid w:val="00BD716B"/>
    <w:rsid w:val="00BE1AF7"/>
    <w:rsid w:val="00BE4069"/>
    <w:rsid w:val="00BF24FA"/>
    <w:rsid w:val="00C04FD7"/>
    <w:rsid w:val="00C22572"/>
    <w:rsid w:val="00C2258C"/>
    <w:rsid w:val="00C23621"/>
    <w:rsid w:val="00C267CC"/>
    <w:rsid w:val="00C34D00"/>
    <w:rsid w:val="00C35649"/>
    <w:rsid w:val="00C45ACE"/>
    <w:rsid w:val="00C630C6"/>
    <w:rsid w:val="00C714A8"/>
    <w:rsid w:val="00C73674"/>
    <w:rsid w:val="00CA40FA"/>
    <w:rsid w:val="00CB37C2"/>
    <w:rsid w:val="00CB71C9"/>
    <w:rsid w:val="00D052A4"/>
    <w:rsid w:val="00D22329"/>
    <w:rsid w:val="00D23C15"/>
    <w:rsid w:val="00D23E38"/>
    <w:rsid w:val="00D32E9F"/>
    <w:rsid w:val="00D3326E"/>
    <w:rsid w:val="00D44711"/>
    <w:rsid w:val="00D4640D"/>
    <w:rsid w:val="00D6784F"/>
    <w:rsid w:val="00D750DE"/>
    <w:rsid w:val="00DA16D6"/>
    <w:rsid w:val="00DA265D"/>
    <w:rsid w:val="00DA71AD"/>
    <w:rsid w:val="00DB1CBD"/>
    <w:rsid w:val="00DB2C33"/>
    <w:rsid w:val="00DC3E2D"/>
    <w:rsid w:val="00DC3ED9"/>
    <w:rsid w:val="00DD79A1"/>
    <w:rsid w:val="00DF0812"/>
    <w:rsid w:val="00E02DA8"/>
    <w:rsid w:val="00E03088"/>
    <w:rsid w:val="00E05284"/>
    <w:rsid w:val="00E16295"/>
    <w:rsid w:val="00E40EBB"/>
    <w:rsid w:val="00E52B79"/>
    <w:rsid w:val="00E74615"/>
    <w:rsid w:val="00E851CB"/>
    <w:rsid w:val="00E87D42"/>
    <w:rsid w:val="00E96FB1"/>
    <w:rsid w:val="00EC7352"/>
    <w:rsid w:val="00F00EE1"/>
    <w:rsid w:val="00F16F9E"/>
    <w:rsid w:val="00F1791C"/>
    <w:rsid w:val="00F17EC8"/>
    <w:rsid w:val="00F23E58"/>
    <w:rsid w:val="00F36435"/>
    <w:rsid w:val="00F441B3"/>
    <w:rsid w:val="00F44DCE"/>
    <w:rsid w:val="00F47F21"/>
    <w:rsid w:val="00F5342C"/>
    <w:rsid w:val="00F556E5"/>
    <w:rsid w:val="00F55D4A"/>
    <w:rsid w:val="00F56814"/>
    <w:rsid w:val="00F6349C"/>
    <w:rsid w:val="00F635FA"/>
    <w:rsid w:val="00F71F30"/>
    <w:rsid w:val="00F76689"/>
    <w:rsid w:val="00FA1203"/>
    <w:rsid w:val="00FA729D"/>
    <w:rsid w:val="00FA7716"/>
    <w:rsid w:val="00FB4281"/>
    <w:rsid w:val="00FD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5851808"/>
  <w15:chartTrackingRefBased/>
  <w15:docId w15:val="{8BE82F28-1127-4C16-832C-6B67BB8C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56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56EF"/>
  </w:style>
  <w:style w:type="paragraph" w:styleId="a6">
    <w:name w:val="footer"/>
    <w:basedOn w:val="a"/>
    <w:link w:val="a7"/>
    <w:uiPriority w:val="99"/>
    <w:unhideWhenUsed/>
    <w:rsid w:val="007856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56EF"/>
  </w:style>
  <w:style w:type="character" w:styleId="a8">
    <w:name w:val="Hyperlink"/>
    <w:basedOn w:val="a0"/>
    <w:uiPriority w:val="99"/>
    <w:rsid w:val="00CB37C2"/>
    <w:rPr>
      <w:color w:val="0000FF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CB37C2"/>
    <w:rPr>
      <w:color w:val="605E5C"/>
      <w:shd w:val="clear" w:color="auto" w:fill="E1DFDD"/>
    </w:rPr>
  </w:style>
  <w:style w:type="paragraph" w:styleId="a9">
    <w:name w:val="Normal (Web)"/>
    <w:basedOn w:val="a"/>
    <w:uiPriority w:val="99"/>
    <w:semiHidden/>
    <w:unhideWhenUsed/>
    <w:rsid w:val="00B42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FollowedHyperlink"/>
    <w:basedOn w:val="a0"/>
    <w:uiPriority w:val="99"/>
    <w:semiHidden/>
    <w:unhideWhenUsed/>
    <w:rsid w:val="003332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bizhne.cpmsd.org.ua/ranne-vtruchannya-10-%2005-10-29-09-2025/" TargetMode="External"/><Relationship Id="rId18" Type="http://schemas.openxmlformats.org/officeDocument/2006/relationships/hyperlink" Target="https://rubizhne.cpmsd.org.ua/news/1760355183/" TargetMode="External"/><Relationship Id="rId26" Type="http://schemas.openxmlformats.org/officeDocument/2006/relationships/hyperlink" Target="https://www.facebook.com/share/p/1VyhfBmFkf/" TargetMode="External"/><Relationship Id="rId39" Type="http://schemas.openxmlformats.org/officeDocument/2006/relationships/hyperlink" Target="https://www.facebook.com/share/p/1Ats8tz8Q1/?mib" TargetMode="External"/><Relationship Id="rId21" Type="http://schemas.openxmlformats.org/officeDocument/2006/relationships/hyperlink" Target="https://rmva.gov.ua/news/1763142926/" TargetMode="External"/><Relationship Id="rId34" Type="http://schemas.openxmlformats.org/officeDocument/2006/relationships/hyperlink" Target="https://www.facebook.com/share/v/17TJqxZhr7/" TargetMode="External"/><Relationship Id="rId42" Type="http://schemas.openxmlformats.org/officeDocument/2006/relationships/hyperlink" Target="https://shulgynka-rada.gov.ua/specialisti-viddilu-09-35-24-27-10-2021" TargetMode="External"/><Relationship Id="rId47" Type="http://schemas.openxmlformats.org/officeDocument/2006/relationships/hyperlink" Target="https://nuzhnioteplesva.gr.org.ua/stvoryuyemo-bezbar-yernyj-prostir-razomtransport-ta-transportna-infrastruktura-ye-fizychnodostupnoyu/" TargetMode="External"/><Relationship Id="rId50" Type="http://schemas.openxmlformats.org/officeDocument/2006/relationships/hyperlink" Target="https://nuzhnioteple-sva.gr.org.ua/yakvstanovyty-invalidnist-u-2025-rotsi/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krasnorichenskagromada.gov.ua/news/17522529" TargetMode="External"/><Relationship Id="rId12" Type="http://schemas.openxmlformats.org/officeDocument/2006/relationships/hyperlink" Target="https://www.facebook.com/share/p/18KY3BHZ4y/" TargetMode="External"/><Relationship Id="rId17" Type="http://schemas.openxmlformats.org/officeDocument/2006/relationships/hyperlink" Target="https://rubizhne.cpmsd.org.ua/news/1760361971/" TargetMode="External"/><Relationship Id="rId25" Type="http://schemas.openxmlformats.org/officeDocument/2006/relationships/hyperlink" Target="https://www.belovodsk-rada.gov.ua/bb-v-transporti/" TargetMode="External"/><Relationship Id="rId33" Type="http://schemas.openxmlformats.org/officeDocument/2006/relationships/hyperlink" Target="https://t.me/markivska_sva/7771" TargetMode="External"/><Relationship Id="rId38" Type="http://schemas.openxmlformats.org/officeDocument/2006/relationships/hyperlink" Target="https://stardoc.com.ua/" TargetMode="External"/><Relationship Id="rId46" Type="http://schemas.openxmlformats.org/officeDocument/2006/relationships/hyperlink" Target="https://chmyrivska-gromada.gov.ua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mva.gov.ua/news/1764830329" TargetMode="External"/><Relationship Id="rId20" Type="http://schemas.openxmlformats.org/officeDocument/2006/relationships/hyperlink" Target="https://www.facebook.com/groups/529818494213768/" TargetMode="External"/><Relationship Id="rId29" Type="http://schemas.openxmlformats.org/officeDocument/2006/relationships/hyperlink" Target="https://t.me/markivska_sva/7838" TargetMode="External"/><Relationship Id="rId41" Type="http://schemas.openxmlformats.org/officeDocument/2006/relationships/hyperlink" Target="https://www.facebook.com/share/p/1Ao7NFBsd8/?mibextid=wwXIfr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surl.li/mzvrcx" TargetMode="External"/><Relationship Id="rId11" Type="http://schemas.openxmlformats.org/officeDocument/2006/relationships/hyperlink" Target="https://popasngorsovet.gov.ua/assets/files/2025/jkg/zv_ns/zv_pva_ukb_%20ns_26.12.2025.pdf" TargetMode="External"/><Relationship Id="rId24" Type="http://schemas.openxmlformats.org/officeDocument/2006/relationships/hyperlink" Target="https://www.facebook.com/share/p/1AbNeLDuYc/" TargetMode="External"/><Relationship Id="rId32" Type="http://schemas.openxmlformats.org/officeDocument/2006/relationships/hyperlink" Target="https://www.facebook.com/share/v/14PDq1BrQ8D/" TargetMode="External"/><Relationship Id="rId37" Type="http://schemas.openxmlformats.org/officeDocument/2006/relationships/hyperlink" Target="https://milovska-gromada.gov.ua/news/1757334346" TargetMode="External"/><Relationship Id="rId40" Type="http://schemas.openxmlformats.org/officeDocument/2006/relationships/hyperlink" Target="https://invite.viber.com/?g2=AQBbmPjVF2zJfk6L2Uanpo" TargetMode="External"/><Relationship Id="rId45" Type="http://schemas.openxmlformats.org/officeDocument/2006/relationships/hyperlink" Target="https://shulgynka-rada.gov.ua/news/1763985847/" TargetMode="External"/><Relationship Id="rId53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www.facebook.com/usznrmva/" TargetMode="External"/><Relationship Id="rId23" Type="http://schemas.openxmlformats.org/officeDocument/2006/relationships/hyperlink" Target="https://www.facebook.com/share/v/1Arh2SWTBe/" TargetMode="External"/><Relationship Id="rId28" Type="http://schemas.openxmlformats.org/officeDocument/2006/relationships/hyperlink" Target="https://www.facebook.com/share/v/1Cpqz9SaLW/" TargetMode="External"/><Relationship Id="rId36" Type="http://schemas.openxmlformats.org/officeDocument/2006/relationships/hyperlink" Target="https://www.facebook.com/share/v/17o8y8xQ2Z/" TargetMode="External"/><Relationship Id="rId49" Type="http://schemas.openxmlformats.org/officeDocument/2006/relationships/hyperlink" Target="https://nuzhnioteple-sva.gr.org.ua/rekomendatsiyi-izsuprovodu-ta-vzayemodiyi-z-osoboyu-z-invalidnistyu/" TargetMode="External"/><Relationship Id="rId10" Type="http://schemas.openxmlformats.org/officeDocument/2006/relationships/hyperlink" Target="https://popasngorsovet.gov.ua/bezbariernist_pl_zv_2025_ns" TargetMode="External"/><Relationship Id="rId19" Type="http://schemas.openxmlformats.org/officeDocument/2006/relationships/hyperlink" Target="https://rubizhne.cpmsd.org.ua/news/1760354985/" TargetMode="External"/><Relationship Id="rId31" Type="http://schemas.openxmlformats.org/officeDocument/2006/relationships/hyperlink" Target="https://t.me/markivska_sva/7815" TargetMode="External"/><Relationship Id="rId44" Type="http://schemas.openxmlformats.org/officeDocument/2006/relationships/hyperlink" Target="https://shulgynka-rada.gov.ua/perelik-chinnih-kontaktnih-danih-spivrobitnikiv-shulginskoi-silskoi-vijskovoi-administraci" TargetMode="External"/><Relationship Id="rId52" Type="http://schemas.openxmlformats.org/officeDocument/2006/relationships/hyperlink" Target="https://sd-osvita.gov.ua/dovidnikbezbar%E2%80%99ernosti-%E2%80%94-produkt-zvidkritim-kodom-yakij-mozhna-vikoristovuvati-u-vlasnihproektah-09-53-31-19-09-202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kremrada.gov.ua/index.php/bezbariernist" TargetMode="External"/><Relationship Id="rId14" Type="http://schemas.openxmlformats.org/officeDocument/2006/relationships/hyperlink" Target="https://rmva.gov.ua/news/1766327346/" TargetMode="External"/><Relationship Id="rId22" Type="http://schemas.openxmlformats.org/officeDocument/2006/relationships/hyperlink" Target="https://www.facebook.com/share/p/1ErpKS4s9C/" TargetMode="External"/><Relationship Id="rId27" Type="http://schemas.openxmlformats.org/officeDocument/2006/relationships/hyperlink" Target="https://markivska-gromada.gov.ua/news/1757070570/" TargetMode="External"/><Relationship Id="rId30" Type="http://schemas.openxmlformats.org/officeDocument/2006/relationships/hyperlink" Target="https://www.facebook.com/share/v/1DLQmwXhxF" TargetMode="External"/><Relationship Id="rId35" Type="http://schemas.openxmlformats.org/officeDocument/2006/relationships/hyperlink" Target="https://t.me/markivska_sva/8614" TargetMode="External"/><Relationship Id="rId43" Type="http://schemas.openxmlformats.org/officeDocument/2006/relationships/hyperlink" Target="https://shulgynka-rada.gov.ua/viddil-centr-nadannya-administrativnih-poslug-shulginskoi-silskoi-radi-15-04-56-22-11-2021" TargetMode="External"/><Relationship Id="rId48" Type="http://schemas.openxmlformats.org/officeDocument/2006/relationships/hyperlink" Target="https://nuzhnioteple-sva.gr.org.ua/wpcontent/uploads/sites/29/2025/08/metodicnirekomendaciyi-fizicnii-suprovid_compressed-1-1.pdf%2026.06.2025" TargetMode="External"/><Relationship Id="rId8" Type="http://schemas.openxmlformats.org/officeDocument/2006/relationships/hyperlink" Target="https://krasnorichenskagromada.gov.ua/news/1758727396/" TargetMode="External"/><Relationship Id="rId51" Type="http://schemas.openxmlformats.org/officeDocument/2006/relationships/hyperlink" Target="https://schastinska-gromada.gov.ua/news/244009-metodicni-rekomendaciyi-pracivnikam-transportno-doroznyoyi-infrastrukturi-shhodo-organizaciyi-ta-zabezpecennia-fizicnogo-supro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11</Pages>
  <Words>2916</Words>
  <Characters>16624</Characters>
  <Application>Microsoft Office Word</Application>
  <DocSecurity>0</DocSecurity>
  <Lines>138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Негода Мирослава Сергіївна</dc:creator>
  <cp:keywords/>
  <dc:description/>
  <cp:lastModifiedBy>Ирина</cp:lastModifiedBy>
  <cp:revision>126</cp:revision>
  <dcterms:created xsi:type="dcterms:W3CDTF">2025-09-25T15:10:00Z</dcterms:created>
  <dcterms:modified xsi:type="dcterms:W3CDTF">2026-01-04T13:44:00Z</dcterms:modified>
</cp:coreProperties>
</file>